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BCD" w:rsidRDefault="00352386" w:rsidP="005820EF">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1CB7" w:rsidRPr="001E690E" w:rsidRDefault="00841CB7" w:rsidP="007F3BCD">
      <w:pPr>
        <w:spacing w:after="0"/>
        <w:jc w:val="center"/>
        <w:rPr>
          <w:rFonts w:ascii="Times New Roman" w:eastAsia="Times New Roman" w:hAnsi="Times New Roman" w:cs="Times New Roman"/>
          <w:sz w:val="24"/>
          <w:szCs w:val="24"/>
        </w:rPr>
      </w:pPr>
    </w:p>
    <w:p w:rsidR="001E690E" w:rsidRPr="001E690E" w:rsidRDefault="001E690E" w:rsidP="001E690E">
      <w:pPr>
        <w:spacing w:after="0" w:line="240" w:lineRule="auto"/>
        <w:jc w:val="center"/>
        <w:rPr>
          <w:rFonts w:ascii="Times New Roman" w:hAnsi="Times New Roman" w:cs="Times New Roman"/>
          <w:b/>
          <w:sz w:val="24"/>
          <w:szCs w:val="24"/>
        </w:rPr>
      </w:pPr>
      <w:r w:rsidRPr="001E690E">
        <w:rPr>
          <w:rFonts w:ascii="Times New Roman" w:hAnsi="Times New Roman" w:cs="Times New Roman"/>
          <w:b/>
          <w:sz w:val="24"/>
          <w:szCs w:val="24"/>
        </w:rPr>
        <w:t>МИНИСТЕРСТВО ОБРАЗОВАНИЯ И НАУКИ РЕСПУБЛИКИ ТАТАРСТАН</w:t>
      </w:r>
    </w:p>
    <w:p w:rsidR="001E690E" w:rsidRPr="001E690E" w:rsidRDefault="001E690E" w:rsidP="001E690E">
      <w:pPr>
        <w:spacing w:after="0" w:line="240" w:lineRule="auto"/>
        <w:jc w:val="center"/>
        <w:rPr>
          <w:rFonts w:ascii="Times New Roman" w:hAnsi="Times New Roman" w:cs="Times New Roman"/>
          <w:b/>
          <w:sz w:val="24"/>
          <w:szCs w:val="24"/>
        </w:rPr>
      </w:pPr>
    </w:p>
    <w:p w:rsidR="001E690E" w:rsidRPr="001E690E" w:rsidRDefault="001E690E" w:rsidP="001E690E">
      <w:pPr>
        <w:spacing w:after="0" w:line="240" w:lineRule="auto"/>
        <w:jc w:val="center"/>
        <w:rPr>
          <w:rFonts w:ascii="Times New Roman" w:hAnsi="Times New Roman" w:cs="Times New Roman"/>
          <w:b/>
          <w:sz w:val="24"/>
          <w:szCs w:val="24"/>
        </w:rPr>
      </w:pPr>
      <w:r w:rsidRPr="001E690E">
        <w:rPr>
          <w:rFonts w:ascii="Times New Roman" w:hAnsi="Times New Roman" w:cs="Times New Roman"/>
          <w:b/>
          <w:sz w:val="24"/>
          <w:szCs w:val="24"/>
        </w:rPr>
        <w:t>Муниципальное бюджетное учреждение дополнительного образования</w:t>
      </w:r>
    </w:p>
    <w:p w:rsidR="001E690E" w:rsidRPr="001E690E" w:rsidRDefault="001E690E" w:rsidP="001E690E">
      <w:pPr>
        <w:spacing w:after="0" w:line="240" w:lineRule="auto"/>
        <w:jc w:val="center"/>
        <w:rPr>
          <w:rFonts w:ascii="Times New Roman" w:hAnsi="Times New Roman" w:cs="Times New Roman"/>
          <w:b/>
          <w:sz w:val="24"/>
          <w:szCs w:val="24"/>
        </w:rPr>
      </w:pPr>
      <w:r w:rsidRPr="001E690E">
        <w:rPr>
          <w:rFonts w:ascii="Times New Roman" w:hAnsi="Times New Roman" w:cs="Times New Roman"/>
          <w:b/>
          <w:sz w:val="24"/>
          <w:szCs w:val="24"/>
        </w:rPr>
        <w:t>«Центр внешкольной работы» Тукаевского муниципального района</w:t>
      </w:r>
    </w:p>
    <w:p w:rsidR="001E690E" w:rsidRPr="001E690E" w:rsidRDefault="001E690E" w:rsidP="001E690E">
      <w:pPr>
        <w:spacing w:after="0" w:line="240" w:lineRule="auto"/>
        <w:jc w:val="center"/>
        <w:rPr>
          <w:rFonts w:ascii="Times New Roman" w:hAnsi="Times New Roman" w:cs="Times New Roman"/>
          <w:b/>
          <w:sz w:val="24"/>
          <w:szCs w:val="24"/>
        </w:rPr>
      </w:pPr>
      <w:r w:rsidRPr="001E690E">
        <w:rPr>
          <w:rFonts w:ascii="Times New Roman" w:hAnsi="Times New Roman" w:cs="Times New Roman"/>
          <w:b/>
          <w:sz w:val="24"/>
          <w:szCs w:val="24"/>
        </w:rPr>
        <w:t>Республики Татарстан</w:t>
      </w:r>
    </w:p>
    <w:p w:rsidR="001E690E" w:rsidRPr="001E690E" w:rsidRDefault="001E690E" w:rsidP="001E690E">
      <w:pPr>
        <w:spacing w:after="0" w:line="240" w:lineRule="auto"/>
        <w:jc w:val="center"/>
        <w:rPr>
          <w:rFonts w:ascii="Times New Roman" w:hAnsi="Times New Roman" w:cs="Times New Roman"/>
          <w:sz w:val="24"/>
          <w:szCs w:val="24"/>
        </w:rPr>
      </w:pPr>
    </w:p>
    <w:p w:rsidR="001E690E" w:rsidRPr="001E690E" w:rsidRDefault="001E690E" w:rsidP="001E690E">
      <w:pPr>
        <w:spacing w:after="0" w:line="240" w:lineRule="auto"/>
        <w:jc w:val="center"/>
        <w:rPr>
          <w:rFonts w:ascii="Times New Roman" w:hAnsi="Times New Roman" w:cs="Times New Roman"/>
          <w:sz w:val="24"/>
          <w:szCs w:val="24"/>
        </w:rPr>
      </w:pPr>
    </w:p>
    <w:p w:rsidR="001E690E" w:rsidRPr="001E690E" w:rsidRDefault="001E690E" w:rsidP="001E690E">
      <w:pPr>
        <w:spacing w:after="0" w:line="240" w:lineRule="auto"/>
        <w:jc w:val="center"/>
        <w:rPr>
          <w:rFonts w:ascii="Times New Roman" w:hAnsi="Times New Roman" w:cs="Times New Roman"/>
          <w:sz w:val="24"/>
          <w:szCs w:val="24"/>
        </w:rPr>
      </w:pPr>
    </w:p>
    <w:p w:rsidR="001E690E" w:rsidRPr="001E690E" w:rsidRDefault="001E690E" w:rsidP="001E690E">
      <w:pPr>
        <w:spacing w:after="0" w:line="240" w:lineRule="auto"/>
        <w:jc w:val="center"/>
        <w:rPr>
          <w:rFonts w:ascii="Times New Roman" w:hAnsi="Times New Roman" w:cs="Times New Roman"/>
          <w:sz w:val="24"/>
          <w:szCs w:val="24"/>
        </w:rPr>
      </w:pPr>
    </w:p>
    <w:p w:rsidR="001E690E" w:rsidRPr="001E690E" w:rsidRDefault="001E690E" w:rsidP="001E690E">
      <w:pPr>
        <w:spacing w:after="0" w:line="240" w:lineRule="auto"/>
        <w:jc w:val="center"/>
        <w:rPr>
          <w:rFonts w:ascii="Times New Roman" w:hAnsi="Times New Roman" w:cs="Times New Roman"/>
          <w:sz w:val="24"/>
          <w:szCs w:val="24"/>
        </w:rPr>
      </w:pPr>
    </w:p>
    <w:tbl>
      <w:tblPr>
        <w:tblW w:w="0" w:type="auto"/>
        <w:tblLook w:val="04A0" w:firstRow="1" w:lastRow="0" w:firstColumn="1" w:lastColumn="0" w:noHBand="0" w:noVBand="1"/>
      </w:tblPr>
      <w:tblGrid>
        <w:gridCol w:w="5495"/>
        <w:gridCol w:w="4076"/>
      </w:tblGrid>
      <w:tr w:rsidR="001E690E" w:rsidRPr="001E690E" w:rsidTr="00335012">
        <w:tc>
          <w:tcPr>
            <w:tcW w:w="5495" w:type="dxa"/>
            <w:shd w:val="clear" w:color="auto" w:fill="auto"/>
          </w:tcPr>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 xml:space="preserve">Принята на заседании </w:t>
            </w:r>
          </w:p>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методического (педагогического) совета</w:t>
            </w:r>
          </w:p>
          <w:p w:rsidR="001E690E" w:rsidRPr="001E690E" w:rsidRDefault="005014E3" w:rsidP="00335012">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___2023</w:t>
            </w:r>
            <w:r w:rsidR="001E690E" w:rsidRPr="001E690E">
              <w:rPr>
                <w:rFonts w:ascii="Times New Roman" w:hAnsi="Times New Roman" w:cs="Times New Roman"/>
                <w:sz w:val="24"/>
                <w:szCs w:val="24"/>
                <w:lang w:val="tt-RU"/>
              </w:rPr>
              <w:t xml:space="preserve"> </w:t>
            </w:r>
            <w:r w:rsidR="001E690E" w:rsidRPr="001E690E">
              <w:rPr>
                <w:rFonts w:ascii="Times New Roman" w:hAnsi="Times New Roman" w:cs="Times New Roman"/>
                <w:sz w:val="24"/>
                <w:szCs w:val="24"/>
              </w:rPr>
              <w:t>г.</w:t>
            </w:r>
          </w:p>
          <w:p w:rsidR="001E690E" w:rsidRPr="001E690E" w:rsidRDefault="005014E3" w:rsidP="00335012">
            <w:pPr>
              <w:spacing w:after="0" w:line="240" w:lineRule="auto"/>
              <w:rPr>
                <w:rFonts w:ascii="Times New Roman" w:hAnsi="Times New Roman" w:cs="Times New Roman"/>
                <w:sz w:val="24"/>
                <w:szCs w:val="24"/>
              </w:rPr>
            </w:pPr>
            <w:r>
              <w:rPr>
                <w:rFonts w:ascii="Times New Roman" w:hAnsi="Times New Roman" w:cs="Times New Roman"/>
                <w:sz w:val="24"/>
                <w:szCs w:val="24"/>
              </w:rPr>
              <w:t>От «___» сентября 2023</w:t>
            </w:r>
            <w:r w:rsidR="001E690E" w:rsidRPr="001E690E">
              <w:rPr>
                <w:rFonts w:ascii="Times New Roman" w:hAnsi="Times New Roman" w:cs="Times New Roman"/>
                <w:sz w:val="24"/>
                <w:szCs w:val="24"/>
                <w:lang w:val="tt-RU"/>
              </w:rPr>
              <w:t xml:space="preserve"> </w:t>
            </w:r>
            <w:r w:rsidR="001E690E" w:rsidRPr="001E690E">
              <w:rPr>
                <w:rFonts w:ascii="Times New Roman" w:hAnsi="Times New Roman" w:cs="Times New Roman"/>
                <w:sz w:val="24"/>
                <w:szCs w:val="24"/>
              </w:rPr>
              <w:t>года</w:t>
            </w:r>
          </w:p>
          <w:p w:rsidR="001E690E" w:rsidRPr="001E690E" w:rsidRDefault="001E690E" w:rsidP="00335012">
            <w:pPr>
              <w:spacing w:after="0" w:line="240" w:lineRule="auto"/>
              <w:rPr>
                <w:rFonts w:ascii="Times New Roman" w:hAnsi="Times New Roman" w:cs="Times New Roman"/>
                <w:sz w:val="24"/>
                <w:szCs w:val="24"/>
              </w:rPr>
            </w:pPr>
          </w:p>
        </w:tc>
        <w:tc>
          <w:tcPr>
            <w:tcW w:w="4076" w:type="dxa"/>
            <w:shd w:val="clear" w:color="auto" w:fill="auto"/>
          </w:tcPr>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Утверждаю:</w:t>
            </w:r>
          </w:p>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И.о. директора МБУ ДО «ЦВР»</w:t>
            </w:r>
          </w:p>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______________ И.И. Шакурова.</w:t>
            </w:r>
          </w:p>
          <w:p w:rsidR="001E690E" w:rsidRPr="001E690E" w:rsidRDefault="001E690E" w:rsidP="00335012">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Приказ №___</w:t>
            </w:r>
          </w:p>
          <w:p w:rsidR="001E690E" w:rsidRPr="001E690E" w:rsidRDefault="005014E3" w:rsidP="00335012">
            <w:pPr>
              <w:spacing w:after="0" w:line="240" w:lineRule="auto"/>
              <w:rPr>
                <w:rFonts w:ascii="Times New Roman" w:hAnsi="Times New Roman" w:cs="Times New Roman"/>
                <w:sz w:val="24"/>
                <w:szCs w:val="24"/>
              </w:rPr>
            </w:pPr>
            <w:r>
              <w:rPr>
                <w:rFonts w:ascii="Times New Roman" w:hAnsi="Times New Roman" w:cs="Times New Roman"/>
                <w:sz w:val="24"/>
                <w:szCs w:val="24"/>
              </w:rPr>
              <w:t>от «___» сентября 2023</w:t>
            </w:r>
            <w:r w:rsidR="001E690E" w:rsidRPr="001E690E">
              <w:rPr>
                <w:rFonts w:ascii="Times New Roman" w:hAnsi="Times New Roman" w:cs="Times New Roman"/>
                <w:sz w:val="24"/>
                <w:szCs w:val="24"/>
                <w:lang w:val="tt-RU"/>
              </w:rPr>
              <w:t xml:space="preserve"> </w:t>
            </w:r>
            <w:r w:rsidR="001E690E" w:rsidRPr="001E690E">
              <w:rPr>
                <w:rFonts w:ascii="Times New Roman" w:hAnsi="Times New Roman" w:cs="Times New Roman"/>
                <w:sz w:val="24"/>
                <w:szCs w:val="24"/>
              </w:rPr>
              <w:t>года</w:t>
            </w:r>
          </w:p>
        </w:tc>
      </w:tr>
    </w:tbl>
    <w:p w:rsidR="001E690E" w:rsidRPr="001E690E" w:rsidRDefault="001E690E" w:rsidP="001E690E">
      <w:pPr>
        <w:spacing w:after="0" w:line="240" w:lineRule="auto"/>
        <w:jc w:val="center"/>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 xml:space="preserve">                                                                                              </w:t>
      </w:r>
    </w:p>
    <w:p w:rsidR="001E690E" w:rsidRPr="001E690E" w:rsidRDefault="001E690E" w:rsidP="001E690E">
      <w:pPr>
        <w:spacing w:after="0" w:line="240" w:lineRule="auto"/>
        <w:rPr>
          <w:rFonts w:ascii="Times New Roman" w:hAnsi="Times New Roman" w:cs="Times New Roman"/>
          <w:sz w:val="24"/>
          <w:szCs w:val="24"/>
        </w:rPr>
      </w:pPr>
      <w:r w:rsidRPr="001E690E">
        <w:rPr>
          <w:rFonts w:ascii="Times New Roman" w:hAnsi="Times New Roman" w:cs="Times New Roman"/>
          <w:sz w:val="24"/>
          <w:szCs w:val="24"/>
        </w:rPr>
        <w:t xml:space="preserve">                                                                                               </w:t>
      </w: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widowControl w:val="0"/>
        <w:autoSpaceDE w:val="0"/>
        <w:autoSpaceDN w:val="0"/>
        <w:adjustRightInd w:val="0"/>
        <w:rPr>
          <w:rFonts w:ascii="Times New Roman" w:hAnsi="Times New Roman" w:cs="Times New Roman"/>
          <w:noProof/>
          <w:szCs w:val="28"/>
          <w:lang w:val="tt-RU"/>
        </w:rPr>
      </w:pP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b/>
          <w:noProof/>
          <w:sz w:val="32"/>
          <w:szCs w:val="28"/>
        </w:rPr>
      </w:pPr>
      <w:r w:rsidRPr="001E690E">
        <w:rPr>
          <w:rFonts w:ascii="Times New Roman" w:hAnsi="Times New Roman" w:cs="Times New Roman"/>
          <w:b/>
          <w:noProof/>
          <w:sz w:val="32"/>
          <w:szCs w:val="28"/>
        </w:rPr>
        <w:t xml:space="preserve">Дополнительная общеобразовательная </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b/>
          <w:noProof/>
          <w:sz w:val="32"/>
          <w:szCs w:val="28"/>
        </w:rPr>
      </w:pPr>
      <w:r w:rsidRPr="001E690E">
        <w:rPr>
          <w:rFonts w:ascii="Times New Roman" w:hAnsi="Times New Roman" w:cs="Times New Roman"/>
          <w:b/>
          <w:noProof/>
          <w:sz w:val="32"/>
          <w:szCs w:val="28"/>
        </w:rPr>
        <w:t>общеразвивающая  программа</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b/>
          <w:noProof/>
          <w:sz w:val="32"/>
          <w:szCs w:val="28"/>
        </w:rPr>
      </w:pPr>
      <w:r w:rsidRPr="001E690E">
        <w:rPr>
          <w:rFonts w:ascii="Times New Roman" w:hAnsi="Times New Roman" w:cs="Times New Roman"/>
          <w:b/>
          <w:noProof/>
          <w:sz w:val="32"/>
          <w:szCs w:val="28"/>
        </w:rPr>
        <w:t xml:space="preserve"> «</w:t>
      </w:r>
      <w:r>
        <w:rPr>
          <w:rFonts w:ascii="Times New Roman" w:hAnsi="Times New Roman" w:cs="Times New Roman"/>
          <w:b/>
          <w:noProof/>
          <w:sz w:val="32"/>
          <w:szCs w:val="28"/>
        </w:rPr>
        <w:t>В мире шахмат</w:t>
      </w:r>
      <w:r w:rsidRPr="001E690E">
        <w:rPr>
          <w:rFonts w:ascii="Times New Roman" w:hAnsi="Times New Roman" w:cs="Times New Roman"/>
          <w:b/>
          <w:noProof/>
          <w:sz w:val="32"/>
          <w:szCs w:val="28"/>
        </w:rPr>
        <w:t>»</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b/>
          <w:noProof/>
          <w:sz w:val="32"/>
          <w:szCs w:val="28"/>
        </w:rPr>
      </w:pPr>
    </w:p>
    <w:p w:rsidR="001E690E" w:rsidRPr="001E690E" w:rsidRDefault="001E690E" w:rsidP="001E690E">
      <w:pPr>
        <w:spacing w:after="0"/>
        <w:ind w:left="284"/>
        <w:jc w:val="center"/>
        <w:rPr>
          <w:rFonts w:ascii="Times New Roman" w:hAnsi="Times New Roman" w:cs="Times New Roman"/>
          <w:sz w:val="32"/>
          <w:szCs w:val="28"/>
        </w:rPr>
      </w:pPr>
      <w:r w:rsidRPr="001E690E">
        <w:rPr>
          <w:rFonts w:ascii="Times New Roman" w:hAnsi="Times New Roman" w:cs="Times New Roman"/>
          <w:b/>
          <w:i/>
          <w:sz w:val="32"/>
          <w:szCs w:val="28"/>
        </w:rPr>
        <w:t>Направленность:</w:t>
      </w:r>
      <w:r>
        <w:rPr>
          <w:rFonts w:ascii="Times New Roman" w:hAnsi="Times New Roman" w:cs="Times New Roman"/>
          <w:sz w:val="32"/>
          <w:szCs w:val="28"/>
        </w:rPr>
        <w:t xml:space="preserve">  спортивное</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noProof/>
          <w:sz w:val="32"/>
          <w:szCs w:val="28"/>
        </w:rPr>
      </w:pPr>
      <w:r w:rsidRPr="001E690E">
        <w:rPr>
          <w:rFonts w:ascii="Times New Roman" w:hAnsi="Times New Roman" w:cs="Times New Roman"/>
          <w:b/>
          <w:i/>
          <w:noProof/>
          <w:sz w:val="32"/>
          <w:szCs w:val="28"/>
        </w:rPr>
        <w:t>Возраст обучающихся:</w:t>
      </w:r>
      <w:r w:rsidRPr="001E690E">
        <w:rPr>
          <w:rFonts w:ascii="Times New Roman" w:hAnsi="Times New Roman" w:cs="Times New Roman"/>
          <w:noProof/>
          <w:sz w:val="32"/>
          <w:szCs w:val="28"/>
        </w:rPr>
        <w:t xml:space="preserve"> </w:t>
      </w:r>
      <w:r>
        <w:rPr>
          <w:rFonts w:ascii="Times New Roman" w:hAnsi="Times New Roman" w:cs="Times New Roman"/>
          <w:noProof/>
          <w:sz w:val="32"/>
          <w:szCs w:val="28"/>
        </w:rPr>
        <w:t>7 - 11</w:t>
      </w:r>
      <w:r w:rsidRPr="001E690E">
        <w:rPr>
          <w:rFonts w:ascii="Times New Roman" w:hAnsi="Times New Roman" w:cs="Times New Roman"/>
          <w:noProof/>
          <w:sz w:val="32"/>
          <w:szCs w:val="28"/>
        </w:rPr>
        <w:t xml:space="preserve"> лет</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noProof/>
          <w:sz w:val="32"/>
          <w:szCs w:val="28"/>
          <w:lang w:val="tt-RU"/>
        </w:rPr>
      </w:pPr>
      <w:r w:rsidRPr="001E690E">
        <w:rPr>
          <w:rFonts w:ascii="Times New Roman" w:hAnsi="Times New Roman" w:cs="Times New Roman"/>
          <w:b/>
          <w:i/>
          <w:noProof/>
          <w:sz w:val="32"/>
          <w:szCs w:val="28"/>
        </w:rPr>
        <w:t>Срок реализации</w:t>
      </w:r>
      <w:r w:rsidRPr="001E690E">
        <w:rPr>
          <w:rFonts w:ascii="Times New Roman" w:hAnsi="Times New Roman" w:cs="Times New Roman"/>
          <w:noProof/>
          <w:sz w:val="32"/>
          <w:szCs w:val="28"/>
        </w:rPr>
        <w:t xml:space="preserve">: </w:t>
      </w:r>
      <w:r>
        <w:rPr>
          <w:rFonts w:ascii="Times New Roman" w:hAnsi="Times New Roman" w:cs="Times New Roman"/>
          <w:noProof/>
          <w:sz w:val="32"/>
          <w:szCs w:val="28"/>
          <w:lang w:val="tt-RU"/>
        </w:rPr>
        <w:t>4</w:t>
      </w:r>
      <w:r w:rsidRPr="001E690E">
        <w:rPr>
          <w:rFonts w:ascii="Times New Roman" w:hAnsi="Times New Roman" w:cs="Times New Roman"/>
          <w:noProof/>
          <w:sz w:val="32"/>
          <w:szCs w:val="28"/>
        </w:rPr>
        <w:t xml:space="preserve"> год</w:t>
      </w:r>
      <w:r>
        <w:rPr>
          <w:rFonts w:ascii="Times New Roman" w:hAnsi="Times New Roman" w:cs="Times New Roman"/>
          <w:noProof/>
          <w:sz w:val="32"/>
          <w:szCs w:val="28"/>
        </w:rPr>
        <w:t>а</w:t>
      </w:r>
      <w:r>
        <w:rPr>
          <w:rFonts w:ascii="Times New Roman" w:hAnsi="Times New Roman" w:cs="Times New Roman"/>
          <w:noProof/>
          <w:sz w:val="32"/>
          <w:szCs w:val="28"/>
          <w:lang w:val="tt-RU"/>
        </w:rPr>
        <w:t xml:space="preserve"> (4 </w:t>
      </w:r>
      <w:r w:rsidRPr="001E690E">
        <w:rPr>
          <w:rFonts w:ascii="Times New Roman" w:hAnsi="Times New Roman" w:cs="Times New Roman"/>
          <w:noProof/>
          <w:sz w:val="32"/>
          <w:szCs w:val="28"/>
          <w:lang w:val="tt-RU"/>
        </w:rPr>
        <w:t>часа)</w:t>
      </w: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noProof/>
          <w:szCs w:val="28"/>
          <w:lang w:val="tt-RU"/>
        </w:rPr>
      </w:pPr>
    </w:p>
    <w:p w:rsidR="001E690E" w:rsidRPr="001E690E" w:rsidRDefault="001E690E" w:rsidP="001E690E">
      <w:pPr>
        <w:widowControl w:val="0"/>
        <w:autoSpaceDE w:val="0"/>
        <w:autoSpaceDN w:val="0"/>
        <w:adjustRightInd w:val="0"/>
        <w:spacing w:after="0" w:line="240" w:lineRule="auto"/>
        <w:jc w:val="center"/>
        <w:rPr>
          <w:rFonts w:ascii="Times New Roman" w:hAnsi="Times New Roman" w:cs="Times New Roman"/>
          <w:noProof/>
          <w:szCs w:val="28"/>
          <w:lang w:val="tt-RU"/>
        </w:rPr>
      </w:pPr>
    </w:p>
    <w:p w:rsidR="001E690E" w:rsidRPr="001E690E" w:rsidRDefault="001E690E" w:rsidP="001E690E">
      <w:pPr>
        <w:pStyle w:val="1"/>
        <w:spacing w:line="240" w:lineRule="auto"/>
        <w:jc w:val="center"/>
        <w:rPr>
          <w:rFonts w:ascii="Times New Roman" w:hAnsi="Times New Roman"/>
          <w:b w:val="0"/>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 w:val="24"/>
          <w:szCs w:val="24"/>
        </w:rPr>
      </w:pPr>
    </w:p>
    <w:p w:rsidR="001E690E" w:rsidRPr="001E690E" w:rsidRDefault="001E690E" w:rsidP="001E690E">
      <w:pPr>
        <w:spacing w:after="0" w:line="240" w:lineRule="auto"/>
        <w:rPr>
          <w:rFonts w:ascii="Times New Roman" w:hAnsi="Times New Roman" w:cs="Times New Roman"/>
          <w:szCs w:val="24"/>
        </w:rPr>
      </w:pPr>
    </w:p>
    <w:p w:rsidR="001E690E" w:rsidRPr="001E690E" w:rsidRDefault="001E690E" w:rsidP="001E690E">
      <w:pPr>
        <w:spacing w:after="0" w:line="240" w:lineRule="auto"/>
        <w:jc w:val="right"/>
        <w:rPr>
          <w:rFonts w:ascii="Times New Roman" w:hAnsi="Times New Roman" w:cs="Times New Roman"/>
          <w:szCs w:val="24"/>
        </w:rPr>
      </w:pPr>
      <w:r w:rsidRPr="001E690E">
        <w:rPr>
          <w:rFonts w:ascii="Times New Roman" w:hAnsi="Times New Roman" w:cs="Times New Roman"/>
          <w:szCs w:val="24"/>
        </w:rPr>
        <w:t xml:space="preserve">Автор составитель:   </w:t>
      </w:r>
    </w:p>
    <w:p w:rsidR="001E690E" w:rsidRPr="001E690E" w:rsidRDefault="001E690E" w:rsidP="001E690E">
      <w:pPr>
        <w:spacing w:after="0" w:line="240" w:lineRule="auto"/>
        <w:jc w:val="right"/>
        <w:rPr>
          <w:rFonts w:ascii="Times New Roman" w:hAnsi="Times New Roman" w:cs="Times New Roman"/>
          <w:szCs w:val="24"/>
        </w:rPr>
      </w:pPr>
      <w:r>
        <w:rPr>
          <w:rFonts w:ascii="Times New Roman" w:hAnsi="Times New Roman" w:cs="Times New Roman"/>
          <w:szCs w:val="24"/>
          <w:lang w:val="tt-RU"/>
        </w:rPr>
        <w:t>Мутагирова Гулия Наилевна</w:t>
      </w:r>
      <w:r w:rsidRPr="001E690E">
        <w:rPr>
          <w:rFonts w:ascii="Times New Roman" w:hAnsi="Times New Roman" w:cs="Times New Roman"/>
          <w:szCs w:val="24"/>
        </w:rPr>
        <w:t xml:space="preserve">, </w:t>
      </w:r>
    </w:p>
    <w:p w:rsidR="001E690E" w:rsidRPr="001E690E" w:rsidRDefault="001E690E" w:rsidP="001E690E">
      <w:pPr>
        <w:spacing w:after="0" w:line="240" w:lineRule="auto"/>
        <w:jc w:val="right"/>
        <w:rPr>
          <w:rFonts w:ascii="Times New Roman" w:hAnsi="Times New Roman" w:cs="Times New Roman"/>
          <w:szCs w:val="24"/>
        </w:rPr>
      </w:pPr>
      <w:r w:rsidRPr="001E690E">
        <w:rPr>
          <w:rFonts w:ascii="Times New Roman" w:hAnsi="Times New Roman" w:cs="Times New Roman"/>
          <w:szCs w:val="24"/>
        </w:rPr>
        <w:t>педагог дополнительного образования</w:t>
      </w:r>
    </w:p>
    <w:p w:rsidR="001E690E" w:rsidRPr="001E690E" w:rsidRDefault="001E690E" w:rsidP="001E690E">
      <w:pPr>
        <w:spacing w:after="0" w:line="240" w:lineRule="auto"/>
        <w:rPr>
          <w:rFonts w:ascii="Times New Roman" w:hAnsi="Times New Roman" w:cs="Times New Roman"/>
          <w:szCs w:val="24"/>
        </w:rPr>
      </w:pPr>
      <w:r w:rsidRPr="001E690E">
        <w:rPr>
          <w:rFonts w:ascii="Times New Roman" w:hAnsi="Times New Roman" w:cs="Times New Roman"/>
          <w:szCs w:val="24"/>
        </w:rPr>
        <w:t xml:space="preserve">                                                                               </w:t>
      </w:r>
    </w:p>
    <w:p w:rsidR="001E690E" w:rsidRPr="001E690E" w:rsidRDefault="001E690E" w:rsidP="001E690E">
      <w:pPr>
        <w:spacing w:after="0" w:line="240" w:lineRule="auto"/>
        <w:rPr>
          <w:rFonts w:ascii="Times New Roman" w:hAnsi="Times New Roman" w:cs="Times New Roman"/>
          <w:szCs w:val="24"/>
        </w:rPr>
      </w:pPr>
    </w:p>
    <w:p w:rsidR="001E690E" w:rsidRPr="001E690E" w:rsidRDefault="001E690E" w:rsidP="001E690E">
      <w:pPr>
        <w:spacing w:after="0" w:line="240" w:lineRule="auto"/>
        <w:rPr>
          <w:rFonts w:ascii="Times New Roman" w:hAnsi="Times New Roman" w:cs="Times New Roman"/>
          <w:szCs w:val="24"/>
        </w:rPr>
      </w:pPr>
    </w:p>
    <w:p w:rsidR="001E690E" w:rsidRPr="001E690E" w:rsidRDefault="001E690E" w:rsidP="001E690E">
      <w:pPr>
        <w:spacing w:after="0" w:line="240" w:lineRule="auto"/>
        <w:rPr>
          <w:rFonts w:ascii="Times New Roman" w:hAnsi="Times New Roman" w:cs="Times New Roman"/>
          <w:szCs w:val="24"/>
        </w:rPr>
      </w:pPr>
    </w:p>
    <w:p w:rsidR="00F40B4C" w:rsidRDefault="001E690E" w:rsidP="001E690E">
      <w:pPr>
        <w:spacing w:after="0" w:line="240" w:lineRule="auto"/>
        <w:jc w:val="center"/>
        <w:rPr>
          <w:rFonts w:ascii="Times New Roman" w:hAnsi="Times New Roman" w:cs="Times New Roman"/>
          <w:b/>
          <w:szCs w:val="24"/>
          <w:lang w:val="tt-RU"/>
        </w:rPr>
      </w:pPr>
      <w:r w:rsidRPr="001E690E">
        <w:rPr>
          <w:rFonts w:ascii="Times New Roman" w:hAnsi="Times New Roman" w:cs="Times New Roman"/>
          <w:b/>
          <w:szCs w:val="24"/>
        </w:rPr>
        <w:t xml:space="preserve">с. </w:t>
      </w:r>
      <w:r>
        <w:rPr>
          <w:rFonts w:ascii="Times New Roman" w:hAnsi="Times New Roman" w:cs="Times New Roman"/>
          <w:b/>
          <w:szCs w:val="24"/>
          <w:lang w:val="tt-RU"/>
        </w:rPr>
        <w:t>Бетьки,</w:t>
      </w:r>
      <w:r w:rsidR="005014E3">
        <w:rPr>
          <w:rFonts w:ascii="Times New Roman" w:hAnsi="Times New Roman" w:cs="Times New Roman"/>
          <w:b/>
          <w:szCs w:val="24"/>
          <w:lang w:val="tt-RU"/>
        </w:rPr>
        <w:t xml:space="preserve">  2023</w:t>
      </w:r>
      <w:bookmarkStart w:id="0" w:name="_GoBack"/>
      <w:bookmarkEnd w:id="0"/>
    </w:p>
    <w:p w:rsidR="001E690E" w:rsidRPr="001E690E" w:rsidRDefault="001E690E" w:rsidP="001E690E">
      <w:pPr>
        <w:spacing w:after="0" w:line="240" w:lineRule="auto"/>
        <w:jc w:val="center"/>
        <w:rPr>
          <w:rFonts w:ascii="Times New Roman" w:hAnsi="Times New Roman" w:cs="Times New Roman"/>
          <w:b/>
          <w:szCs w:val="24"/>
          <w:lang w:val="tt-RU"/>
        </w:rPr>
      </w:pPr>
    </w:p>
    <w:p w:rsidR="00433CFF" w:rsidRPr="00433CFF" w:rsidRDefault="00433CFF" w:rsidP="00433CFF">
      <w:pPr>
        <w:shd w:val="clear" w:color="auto" w:fill="FFFFFF"/>
        <w:spacing w:after="0" w:line="240" w:lineRule="auto"/>
        <w:jc w:val="center"/>
        <w:rPr>
          <w:rFonts w:ascii="Times New Roman" w:eastAsia="Times New Roman" w:hAnsi="Times New Roman" w:cs="Times New Roman"/>
          <w:color w:val="181818"/>
          <w:sz w:val="24"/>
          <w:szCs w:val="24"/>
        </w:rPr>
      </w:pPr>
      <w:r w:rsidRPr="00433CFF">
        <w:rPr>
          <w:rFonts w:ascii="Times New Roman" w:eastAsia="Times New Roman" w:hAnsi="Times New Roman" w:cs="Times New Roman"/>
          <w:b/>
          <w:bCs/>
          <w:color w:val="00000A"/>
          <w:sz w:val="24"/>
          <w:szCs w:val="24"/>
        </w:rPr>
        <w:lastRenderedPageBreak/>
        <w:t>Пояснительная записка</w:t>
      </w:r>
    </w:p>
    <w:p w:rsidR="00433CFF" w:rsidRPr="00433CFF" w:rsidRDefault="00433CFF" w:rsidP="00433CFF">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Программа «В мире шахмат</w:t>
      </w:r>
      <w:r w:rsidRPr="00433CFF">
        <w:rPr>
          <w:rFonts w:ascii="Times New Roman" w:eastAsia="Times New Roman" w:hAnsi="Times New Roman" w:cs="Times New Roman"/>
          <w:color w:val="181818"/>
          <w:sz w:val="24"/>
          <w:szCs w:val="24"/>
        </w:rPr>
        <w:t>» разработана в соответствии со следующими законодательными, нормативными правовыми актами, методическими и инструктивными документами:</w:t>
      </w:r>
    </w:p>
    <w:p w:rsidR="00433CFF" w:rsidRPr="00433CFF" w:rsidRDefault="00433CFF" w:rsidP="00433CFF">
      <w:pPr>
        <w:shd w:val="clear" w:color="auto" w:fill="FFFFFF"/>
        <w:spacing w:after="0" w:line="240" w:lineRule="auto"/>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Конвенция о правах ребенка, одобренная Генерал</w:t>
      </w:r>
      <w:r w:rsidR="008A0A08">
        <w:rPr>
          <w:rFonts w:ascii="Times New Roman" w:eastAsia="Times New Roman" w:hAnsi="Times New Roman" w:cs="Times New Roman"/>
          <w:color w:val="181818"/>
          <w:sz w:val="24"/>
          <w:szCs w:val="24"/>
        </w:rPr>
        <w:t>ьной Ассамблеей ООН 20.11.1989г.</w:t>
      </w:r>
    </w:p>
    <w:p w:rsidR="00433CFF" w:rsidRPr="00433CFF" w:rsidRDefault="00433CFF" w:rsidP="00433CFF">
      <w:pPr>
        <w:shd w:val="clear" w:color="auto" w:fill="FFFFFF"/>
        <w:spacing w:after="0" w:line="240" w:lineRule="auto"/>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К</w:t>
      </w:r>
      <w:r w:rsidR="008A0A08">
        <w:rPr>
          <w:rFonts w:ascii="Times New Roman" w:eastAsia="Times New Roman" w:hAnsi="Times New Roman" w:cs="Times New Roman"/>
          <w:color w:val="181818"/>
          <w:sz w:val="24"/>
          <w:szCs w:val="24"/>
        </w:rPr>
        <w:t>онституция Российской Федерации.</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Федеральный закон № 273-ФЗ от 29.12.2012г.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образовании в Российской Федерации</w:t>
      </w:r>
      <w:r w:rsidR="008A0A08">
        <w:rPr>
          <w:rFonts w:ascii="Times New Roman" w:eastAsia="Times New Roman" w:hAnsi="Times New Roman" w:cs="Times New Roman"/>
          <w:color w:val="181818"/>
          <w:sz w:val="24"/>
          <w:szCs w:val="24"/>
          <w:lang w:val="tt-RU"/>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Федеральный закон № 120-ФЗ от 24.06.1999г.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основах системы профилактики безнадзорности и правонарушений несовершеннолетних</w:t>
      </w:r>
      <w:r w:rsidR="008A0A08">
        <w:rPr>
          <w:rFonts w:ascii="Times New Roman" w:eastAsia="Times New Roman" w:hAnsi="Times New Roman" w:cs="Times New Roman"/>
          <w:color w:val="181818"/>
          <w:sz w:val="24"/>
          <w:szCs w:val="24"/>
          <w:lang w:val="tt-RU"/>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Постановление Правительства Российской Федерации № 966 от 28.10.2013г.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утверждении Положения о лицензировании образовательной деятельности</w:t>
      </w:r>
      <w:r w:rsidR="008A0A08">
        <w:rPr>
          <w:rFonts w:ascii="Times New Roman" w:eastAsia="Times New Roman" w:hAnsi="Times New Roman" w:cs="Times New Roman"/>
          <w:color w:val="181818"/>
          <w:sz w:val="24"/>
          <w:szCs w:val="24"/>
          <w:lang w:val="tt-RU"/>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П</w:t>
      </w:r>
      <w:r w:rsidRPr="00433CFF">
        <w:rPr>
          <w:rFonts w:ascii="Times New Roman" w:eastAsia="Times New Roman" w:hAnsi="Times New Roman" w:cs="Times New Roman"/>
          <w:color w:val="181818"/>
          <w:sz w:val="24"/>
          <w:szCs w:val="24"/>
        </w:rPr>
        <w:t>остановления Главного санитарного врача РФ от 29.12.2010 № 189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утверждении СанПиН 2.4.2.2821-10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Санитарно-эпидемиологические требования к условиям организации обучения в общеобразовательных учреждениях</w:t>
      </w: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далее СанПиН 2.4.2.2821-10).</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Приказа Минобрнауки России от 29.08.2013 №1008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утверждении Порядка организации и осуществления образовательной деятельности по дополнительным общеобразовательным программам</w:t>
      </w:r>
      <w:r w:rsidR="008A0A08">
        <w:rPr>
          <w:rFonts w:ascii="Times New Roman" w:eastAsia="Times New Roman" w:hAnsi="Times New Roman" w:cs="Times New Roman"/>
          <w:color w:val="181818"/>
          <w:sz w:val="24"/>
          <w:szCs w:val="24"/>
          <w:lang w:val="tt-RU"/>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К</w:t>
      </w:r>
      <w:r w:rsidR="008A0A08">
        <w:rPr>
          <w:rFonts w:ascii="Times New Roman" w:eastAsia="Times New Roman" w:hAnsi="Times New Roman" w:cs="Times New Roman"/>
          <w:color w:val="181818"/>
          <w:sz w:val="24"/>
          <w:szCs w:val="24"/>
        </w:rPr>
        <w:t>онституция Республики Татарстан.</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sidRPr="00433CFF">
        <w:rPr>
          <w:rFonts w:ascii="Times New Roman" w:eastAsia="Times New Roman" w:hAnsi="Times New Roman" w:cs="Times New Roman"/>
          <w:color w:val="181818"/>
          <w:sz w:val="24"/>
          <w:szCs w:val="24"/>
        </w:rPr>
        <w:t>Закон Республики Татарстан № 68-ЗРТ от 22.07.2013г. </w:t>
      </w:r>
      <w:r w:rsidRPr="00433CFF">
        <w:rPr>
          <w:rFonts w:ascii="Times New Roman" w:eastAsia="Times New Roman" w:hAnsi="Times New Roman" w:cs="Times New Roman"/>
          <w:color w:val="181818"/>
          <w:sz w:val="24"/>
          <w:szCs w:val="24"/>
          <w:lang w:val="tt-RU"/>
        </w:rPr>
        <w:t>«</w:t>
      </w:r>
      <w:r w:rsidRPr="00433CFF">
        <w:rPr>
          <w:rFonts w:ascii="Times New Roman" w:eastAsia="Times New Roman" w:hAnsi="Times New Roman" w:cs="Times New Roman"/>
          <w:color w:val="181818"/>
          <w:sz w:val="24"/>
          <w:szCs w:val="24"/>
        </w:rPr>
        <w:t>Об образовании</w:t>
      </w:r>
      <w:r w:rsidR="008A0A08">
        <w:rPr>
          <w:rFonts w:ascii="Times New Roman" w:eastAsia="Times New Roman" w:hAnsi="Times New Roman" w:cs="Times New Roman"/>
          <w:color w:val="181818"/>
          <w:sz w:val="24"/>
          <w:szCs w:val="24"/>
          <w:lang w:val="tt-RU"/>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w:t>
      </w:r>
      <w:r>
        <w:rPr>
          <w:rFonts w:ascii="Times New Roman" w:eastAsia="Times New Roman" w:hAnsi="Times New Roman" w:cs="Times New Roman"/>
          <w:color w:val="181818"/>
          <w:sz w:val="24"/>
          <w:szCs w:val="24"/>
        </w:rPr>
        <w:t>Устав</w:t>
      </w:r>
      <w:r w:rsidRPr="00433CFF">
        <w:rPr>
          <w:rFonts w:ascii="Times New Roman" w:eastAsia="Times New Roman" w:hAnsi="Times New Roman" w:cs="Times New Roman"/>
          <w:color w:val="181818"/>
          <w:sz w:val="24"/>
          <w:szCs w:val="24"/>
        </w:rPr>
        <w:t> МБОУ </w:t>
      </w:r>
      <w:r w:rsidRPr="00433CFF">
        <w:rPr>
          <w:rFonts w:ascii="Times New Roman" w:eastAsia="Times New Roman" w:hAnsi="Times New Roman" w:cs="Times New Roman"/>
          <w:color w:val="181818"/>
          <w:sz w:val="24"/>
          <w:szCs w:val="24"/>
          <w:lang w:val="tt-RU"/>
        </w:rPr>
        <w:t>«</w:t>
      </w:r>
      <w:r>
        <w:rPr>
          <w:rFonts w:ascii="Times New Roman" w:eastAsia="Times New Roman" w:hAnsi="Times New Roman" w:cs="Times New Roman"/>
          <w:color w:val="181818"/>
          <w:sz w:val="24"/>
          <w:szCs w:val="24"/>
        </w:rPr>
        <w:t>Бетькинская СОШ с у.и.о.п.</w:t>
      </w:r>
      <w:r w:rsidRPr="00433CFF">
        <w:rPr>
          <w:rFonts w:ascii="Times New Roman" w:eastAsia="Times New Roman" w:hAnsi="Times New Roman" w:cs="Times New Roman"/>
          <w:color w:val="181818"/>
          <w:sz w:val="24"/>
          <w:szCs w:val="24"/>
          <w:lang w:val="tt-RU"/>
        </w:rPr>
        <w:t>» </w:t>
      </w:r>
      <w:r>
        <w:rPr>
          <w:rFonts w:ascii="Times New Roman" w:eastAsia="Times New Roman" w:hAnsi="Times New Roman" w:cs="Times New Roman"/>
          <w:color w:val="181818"/>
          <w:sz w:val="24"/>
          <w:szCs w:val="24"/>
        </w:rPr>
        <w:t xml:space="preserve">Тукаевского муниципального района </w:t>
      </w:r>
      <w:r w:rsidRPr="00433CFF">
        <w:rPr>
          <w:rFonts w:ascii="Times New Roman" w:eastAsia="Times New Roman" w:hAnsi="Times New Roman" w:cs="Times New Roman"/>
          <w:color w:val="181818"/>
          <w:sz w:val="24"/>
          <w:szCs w:val="24"/>
        </w:rPr>
        <w:t>РТ</w:t>
      </w:r>
      <w:r>
        <w:rPr>
          <w:rFonts w:ascii="Times New Roman" w:eastAsia="Times New Roman" w:hAnsi="Times New Roman" w:cs="Times New Roman"/>
          <w:color w:val="181818"/>
          <w:sz w:val="24"/>
          <w:szCs w:val="24"/>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lang w:val="tt-RU"/>
        </w:rPr>
        <w:t xml:space="preserve"> ·         Локальный акт дополнительного образования в </w:t>
      </w:r>
      <w:r w:rsidRPr="00433CFF">
        <w:rPr>
          <w:rFonts w:ascii="Times New Roman" w:eastAsia="Times New Roman" w:hAnsi="Times New Roman" w:cs="Times New Roman"/>
          <w:color w:val="181818"/>
          <w:sz w:val="24"/>
          <w:szCs w:val="24"/>
        </w:rPr>
        <w:t>МБОУ </w:t>
      </w:r>
      <w:r w:rsidRPr="00433CFF">
        <w:rPr>
          <w:rFonts w:ascii="Times New Roman" w:eastAsia="Times New Roman" w:hAnsi="Times New Roman" w:cs="Times New Roman"/>
          <w:color w:val="181818"/>
          <w:sz w:val="24"/>
          <w:szCs w:val="24"/>
          <w:lang w:val="tt-RU"/>
        </w:rPr>
        <w:t>«</w:t>
      </w:r>
      <w:r>
        <w:rPr>
          <w:rFonts w:ascii="Times New Roman" w:eastAsia="Times New Roman" w:hAnsi="Times New Roman" w:cs="Times New Roman"/>
          <w:color w:val="181818"/>
          <w:sz w:val="24"/>
          <w:szCs w:val="24"/>
        </w:rPr>
        <w:t>Бетькинская СОШ с у.и.о.п.</w:t>
      </w:r>
      <w:r w:rsidRPr="00433CFF">
        <w:rPr>
          <w:rFonts w:ascii="Times New Roman" w:eastAsia="Times New Roman" w:hAnsi="Times New Roman" w:cs="Times New Roman"/>
          <w:color w:val="181818"/>
          <w:sz w:val="24"/>
          <w:szCs w:val="24"/>
          <w:lang w:val="tt-RU"/>
        </w:rPr>
        <w:t>» </w:t>
      </w:r>
      <w:r>
        <w:rPr>
          <w:rFonts w:ascii="Times New Roman" w:eastAsia="Times New Roman" w:hAnsi="Times New Roman" w:cs="Times New Roman"/>
          <w:color w:val="181818"/>
          <w:sz w:val="24"/>
          <w:szCs w:val="24"/>
        </w:rPr>
        <w:t xml:space="preserve">Тукаевского муниципального района </w:t>
      </w:r>
      <w:r w:rsidRPr="00433CFF">
        <w:rPr>
          <w:rFonts w:ascii="Times New Roman" w:eastAsia="Times New Roman" w:hAnsi="Times New Roman" w:cs="Times New Roman"/>
          <w:color w:val="181818"/>
          <w:sz w:val="24"/>
          <w:szCs w:val="24"/>
        </w:rPr>
        <w:t>РТ</w:t>
      </w:r>
      <w:r w:rsidRPr="00433CFF">
        <w:rPr>
          <w:rFonts w:ascii="Times New Roman" w:eastAsia="Times New Roman" w:hAnsi="Times New Roman" w:cs="Times New Roman"/>
          <w:color w:val="181818"/>
          <w:sz w:val="24"/>
          <w:szCs w:val="24"/>
          <w:lang w:val="tt-RU"/>
        </w:rPr>
        <w:t> </w:t>
      </w:r>
      <w:r w:rsidR="008A0A08">
        <w:rPr>
          <w:rFonts w:ascii="Times New Roman" w:eastAsia="Times New Roman" w:hAnsi="Times New Roman" w:cs="Times New Roman"/>
          <w:color w:val="181818"/>
          <w:sz w:val="24"/>
          <w:szCs w:val="24"/>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Письмо Министерства образования и науки от 11.12.2006 №06-1844 «О примерных требованиях к программам дополнительного образования детей» и регламентирует порядок разработки и реализации рабочих программ педагогов.</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Образовательная программа дополнительн</w:t>
      </w:r>
      <w:r>
        <w:rPr>
          <w:rFonts w:ascii="Times New Roman" w:eastAsia="Times New Roman" w:hAnsi="Times New Roman" w:cs="Times New Roman"/>
          <w:color w:val="181818"/>
          <w:sz w:val="24"/>
          <w:szCs w:val="24"/>
        </w:rPr>
        <w:t>ого образования для детей</w:t>
      </w:r>
      <w:r w:rsidRPr="00433CFF">
        <w:rPr>
          <w:rFonts w:ascii="Times New Roman" w:eastAsia="Times New Roman" w:hAnsi="Times New Roman" w:cs="Times New Roman"/>
          <w:color w:val="181818"/>
          <w:sz w:val="24"/>
          <w:szCs w:val="24"/>
        </w:rPr>
        <w:t xml:space="preserve"> МБОУ </w:t>
      </w:r>
      <w:r w:rsidRPr="00433CFF">
        <w:rPr>
          <w:rFonts w:ascii="Times New Roman" w:eastAsia="Times New Roman" w:hAnsi="Times New Roman" w:cs="Times New Roman"/>
          <w:color w:val="181818"/>
          <w:sz w:val="24"/>
          <w:szCs w:val="24"/>
          <w:lang w:val="tt-RU"/>
        </w:rPr>
        <w:t>«</w:t>
      </w:r>
      <w:r>
        <w:rPr>
          <w:rFonts w:ascii="Times New Roman" w:eastAsia="Times New Roman" w:hAnsi="Times New Roman" w:cs="Times New Roman"/>
          <w:color w:val="181818"/>
          <w:sz w:val="24"/>
          <w:szCs w:val="24"/>
        </w:rPr>
        <w:t>Бетькинская СОШ с у.и.о.п.</w:t>
      </w:r>
      <w:r w:rsidRPr="00433CFF">
        <w:rPr>
          <w:rFonts w:ascii="Times New Roman" w:eastAsia="Times New Roman" w:hAnsi="Times New Roman" w:cs="Times New Roman"/>
          <w:color w:val="181818"/>
          <w:sz w:val="24"/>
          <w:szCs w:val="24"/>
          <w:lang w:val="tt-RU"/>
        </w:rPr>
        <w:t>» </w:t>
      </w:r>
      <w:r>
        <w:rPr>
          <w:rFonts w:ascii="Times New Roman" w:eastAsia="Times New Roman" w:hAnsi="Times New Roman" w:cs="Times New Roman"/>
          <w:color w:val="181818"/>
          <w:sz w:val="24"/>
          <w:szCs w:val="24"/>
        </w:rPr>
        <w:t xml:space="preserve">Тукаевского муниципального района </w:t>
      </w:r>
      <w:r w:rsidRPr="00433CFF">
        <w:rPr>
          <w:rFonts w:ascii="Times New Roman" w:eastAsia="Times New Roman" w:hAnsi="Times New Roman" w:cs="Times New Roman"/>
          <w:color w:val="181818"/>
          <w:sz w:val="24"/>
          <w:szCs w:val="24"/>
        </w:rPr>
        <w:t>РТ</w:t>
      </w:r>
      <w:r>
        <w:rPr>
          <w:rFonts w:ascii="Times New Roman" w:eastAsia="Times New Roman" w:hAnsi="Times New Roman" w:cs="Times New Roman"/>
          <w:color w:val="181818"/>
          <w:sz w:val="24"/>
          <w:szCs w:val="24"/>
        </w:rPr>
        <w:t>.</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Учебного плана дополнительного образования МБОУ </w:t>
      </w:r>
      <w:r w:rsidRPr="00433CFF">
        <w:rPr>
          <w:rFonts w:ascii="Times New Roman" w:eastAsia="Times New Roman" w:hAnsi="Times New Roman" w:cs="Times New Roman"/>
          <w:color w:val="181818"/>
          <w:sz w:val="24"/>
          <w:szCs w:val="24"/>
          <w:lang w:val="tt-RU"/>
        </w:rPr>
        <w:t>«</w:t>
      </w:r>
      <w:r>
        <w:rPr>
          <w:rFonts w:ascii="Times New Roman" w:eastAsia="Times New Roman" w:hAnsi="Times New Roman" w:cs="Times New Roman"/>
          <w:color w:val="181818"/>
          <w:sz w:val="24"/>
          <w:szCs w:val="24"/>
        </w:rPr>
        <w:t>Бетькинская СОШ с у.и.о.п.</w:t>
      </w:r>
      <w:r w:rsidRPr="00433CFF">
        <w:rPr>
          <w:rFonts w:ascii="Times New Roman" w:eastAsia="Times New Roman" w:hAnsi="Times New Roman" w:cs="Times New Roman"/>
          <w:color w:val="181818"/>
          <w:sz w:val="24"/>
          <w:szCs w:val="24"/>
          <w:lang w:val="tt-RU"/>
        </w:rPr>
        <w:t>» </w:t>
      </w:r>
      <w:r>
        <w:rPr>
          <w:rFonts w:ascii="Times New Roman" w:eastAsia="Times New Roman" w:hAnsi="Times New Roman" w:cs="Times New Roman"/>
          <w:color w:val="181818"/>
          <w:sz w:val="24"/>
          <w:szCs w:val="24"/>
        </w:rPr>
        <w:t xml:space="preserve">Тукаевского муниципального района </w:t>
      </w:r>
      <w:r w:rsidRPr="00433CFF">
        <w:rPr>
          <w:rFonts w:ascii="Times New Roman" w:eastAsia="Times New Roman" w:hAnsi="Times New Roman" w:cs="Times New Roman"/>
          <w:color w:val="181818"/>
          <w:sz w:val="24"/>
          <w:szCs w:val="24"/>
        </w:rPr>
        <w:t>РТ</w:t>
      </w:r>
      <w:r>
        <w:rPr>
          <w:rFonts w:ascii="Times New Roman" w:eastAsia="Times New Roman" w:hAnsi="Times New Roman" w:cs="Times New Roman"/>
          <w:color w:val="181818"/>
          <w:sz w:val="24"/>
          <w:szCs w:val="24"/>
        </w:rPr>
        <w:t xml:space="preserve"> на 2022-2023</w:t>
      </w:r>
      <w:r w:rsidRPr="00433CFF">
        <w:rPr>
          <w:rFonts w:ascii="Times New Roman" w:eastAsia="Times New Roman" w:hAnsi="Times New Roman" w:cs="Times New Roman"/>
          <w:color w:val="181818"/>
          <w:sz w:val="24"/>
          <w:szCs w:val="24"/>
        </w:rPr>
        <w:t xml:space="preserve"> уч. год.</w:t>
      </w:r>
    </w:p>
    <w:p w:rsidR="00E25B88" w:rsidRDefault="00433CFF" w:rsidP="00433CFF">
      <w:pPr>
        <w:shd w:val="clear" w:color="auto" w:fill="FFFFFF"/>
        <w:spacing w:after="0" w:line="240" w:lineRule="auto"/>
        <w:ind w:firstLine="567"/>
        <w:jc w:val="both"/>
        <w:rPr>
          <w:rFonts w:ascii="Times New Roman" w:eastAsia="Times New Roman" w:hAnsi="Times New Roman" w:cs="Times New Roman"/>
          <w:b/>
          <w:color w:val="181818"/>
          <w:sz w:val="24"/>
          <w:szCs w:val="24"/>
        </w:rPr>
      </w:pPr>
      <w:r w:rsidRPr="00E25B88">
        <w:rPr>
          <w:rFonts w:ascii="Times New Roman" w:eastAsia="Times New Roman" w:hAnsi="Times New Roman" w:cs="Times New Roman"/>
          <w:b/>
          <w:color w:val="181818"/>
          <w:sz w:val="24"/>
          <w:szCs w:val="24"/>
        </w:rPr>
        <w:t> Актуальность программы. </w:t>
      </w:r>
    </w:p>
    <w:p w:rsidR="00433CFF" w:rsidRPr="00433CFF" w:rsidRDefault="00433CFF" w:rsidP="00433CFF">
      <w:pPr>
        <w:shd w:val="clear" w:color="auto" w:fill="FFFFFF"/>
        <w:spacing w:after="0" w:line="240" w:lineRule="auto"/>
        <w:ind w:firstLine="567"/>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000000"/>
          <w:sz w:val="24"/>
          <w:szCs w:val="24"/>
        </w:rPr>
        <w:t>Программа «</w:t>
      </w:r>
      <w:r>
        <w:rPr>
          <w:rFonts w:ascii="Times New Roman" w:eastAsia="Times New Roman" w:hAnsi="Times New Roman" w:cs="Times New Roman"/>
          <w:color w:val="181818"/>
          <w:sz w:val="24"/>
          <w:szCs w:val="24"/>
        </w:rPr>
        <w:t>В мире шахмат</w:t>
      </w:r>
      <w:r>
        <w:rPr>
          <w:rFonts w:ascii="Times New Roman" w:eastAsia="Times New Roman" w:hAnsi="Times New Roman" w:cs="Times New Roman"/>
          <w:color w:val="000000"/>
          <w:sz w:val="24"/>
          <w:szCs w:val="24"/>
        </w:rPr>
        <w:t xml:space="preserve">» </w:t>
      </w:r>
      <w:r w:rsidRPr="00433CFF">
        <w:rPr>
          <w:rFonts w:ascii="Times New Roman" w:eastAsia="Times New Roman" w:hAnsi="Times New Roman" w:cs="Times New Roman"/>
          <w:color w:val="000000"/>
          <w:sz w:val="24"/>
          <w:szCs w:val="24"/>
        </w:rPr>
        <w:t>имеет </w:t>
      </w:r>
      <w:r w:rsidRPr="00433CFF">
        <w:rPr>
          <w:rFonts w:ascii="Times New Roman" w:eastAsia="Times New Roman" w:hAnsi="Times New Roman" w:cs="Times New Roman"/>
          <w:color w:val="181818"/>
          <w:sz w:val="24"/>
          <w:szCs w:val="24"/>
        </w:rPr>
        <w:t>интеллектуальную </w:t>
      </w:r>
      <w:r w:rsidRPr="00433CFF">
        <w:rPr>
          <w:rFonts w:ascii="Times New Roman" w:eastAsia="Times New Roman" w:hAnsi="Times New Roman" w:cs="Times New Roman"/>
          <w:color w:val="000000"/>
          <w:sz w:val="24"/>
          <w:szCs w:val="24"/>
        </w:rPr>
        <w:t>направленность. Она </w:t>
      </w:r>
      <w:r w:rsidRPr="00433CFF">
        <w:rPr>
          <w:rFonts w:ascii="Times New Roman" w:eastAsia="Times New Roman" w:hAnsi="Times New Roman" w:cs="Times New Roman"/>
          <w:color w:val="181818"/>
          <w:sz w:val="24"/>
          <w:szCs w:val="24"/>
        </w:rPr>
        <w:t>реализует</w:t>
      </w:r>
      <w:r w:rsidRPr="00433CFF">
        <w:rPr>
          <w:rFonts w:ascii="Times New Roman" w:eastAsia="Times New Roman" w:hAnsi="Times New Roman" w:cs="Times New Roman"/>
          <w:color w:val="FF0000"/>
          <w:sz w:val="24"/>
          <w:szCs w:val="24"/>
        </w:rPr>
        <w:t> </w:t>
      </w:r>
      <w:r>
        <w:rPr>
          <w:rFonts w:ascii="Times New Roman" w:eastAsia="Times New Roman" w:hAnsi="Times New Roman" w:cs="Times New Roman"/>
          <w:color w:val="181818"/>
          <w:sz w:val="24"/>
          <w:szCs w:val="24"/>
        </w:rPr>
        <w:t>обще</w:t>
      </w:r>
      <w:r w:rsidRPr="00433CFF">
        <w:rPr>
          <w:rFonts w:ascii="Times New Roman" w:eastAsia="Times New Roman" w:hAnsi="Times New Roman" w:cs="Times New Roman"/>
          <w:color w:val="181818"/>
          <w:sz w:val="24"/>
          <w:szCs w:val="24"/>
        </w:rPr>
        <w:t>интеллектуальное </w:t>
      </w:r>
      <w:r w:rsidRPr="00433CFF">
        <w:rPr>
          <w:rFonts w:ascii="Times New Roman" w:eastAsia="Times New Roman" w:hAnsi="Times New Roman" w:cs="Times New Roman"/>
          <w:color w:val="000000"/>
          <w:sz w:val="24"/>
          <w:szCs w:val="24"/>
        </w:rPr>
        <w:t>направление внеурочной деятельности и составлена</w:t>
      </w:r>
      <w:r w:rsidRPr="00433CFF">
        <w:rPr>
          <w:rFonts w:ascii="Times New Roman" w:eastAsia="Times New Roman" w:hAnsi="Times New Roman" w:cs="Times New Roman"/>
          <w:color w:val="181818"/>
          <w:sz w:val="24"/>
          <w:szCs w:val="24"/>
        </w:rPr>
        <w:t> на основе авто</w:t>
      </w:r>
      <w:r w:rsidR="008A0A08">
        <w:rPr>
          <w:rFonts w:ascii="Times New Roman" w:eastAsia="Times New Roman" w:hAnsi="Times New Roman" w:cs="Times New Roman"/>
          <w:color w:val="181818"/>
          <w:sz w:val="24"/>
          <w:szCs w:val="24"/>
        </w:rPr>
        <w:t>рской программы «В мире шахмат</w:t>
      </w:r>
      <w:r w:rsidRPr="00433CFF">
        <w:rPr>
          <w:rFonts w:ascii="Times New Roman" w:eastAsia="Times New Roman" w:hAnsi="Times New Roman" w:cs="Times New Roman"/>
          <w:color w:val="181818"/>
          <w:sz w:val="24"/>
          <w:szCs w:val="24"/>
        </w:rPr>
        <w:t>» под редакцией И.Г.Сухина; рекомендованной Министерством образования и науки Российской Федерации в соответствии с требованиями ФГ</w:t>
      </w:r>
      <w:r w:rsidR="008A0A08">
        <w:rPr>
          <w:rFonts w:ascii="Times New Roman" w:eastAsia="Times New Roman" w:hAnsi="Times New Roman" w:cs="Times New Roman"/>
          <w:color w:val="181818"/>
          <w:sz w:val="24"/>
          <w:szCs w:val="24"/>
        </w:rPr>
        <w:t>ОС  НОО</w:t>
      </w:r>
      <w:r w:rsidRPr="00433CFF">
        <w:rPr>
          <w:rFonts w:ascii="Times New Roman" w:eastAsia="Times New Roman" w:hAnsi="Times New Roman" w:cs="Times New Roman"/>
          <w:color w:val="181818"/>
          <w:sz w:val="24"/>
          <w:szCs w:val="24"/>
        </w:rPr>
        <w:t>. </w:t>
      </w:r>
      <w:r w:rsidRPr="00433CFF">
        <w:rPr>
          <w:rFonts w:ascii="Times New Roman" w:eastAsia="Times New Roman" w:hAnsi="Times New Roman" w:cs="Times New Roman"/>
          <w:color w:val="000000"/>
          <w:sz w:val="24"/>
          <w:szCs w:val="24"/>
        </w:rPr>
        <w:t>Актуальность программы обусловлена тем, что в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школьников и наиболее полному раскрытию их творческих способностей.</w:t>
      </w:r>
    </w:p>
    <w:p w:rsidR="00433CFF" w:rsidRPr="00433CFF" w:rsidRDefault="00433CFF" w:rsidP="008A0A08">
      <w:pPr>
        <w:shd w:val="clear" w:color="auto" w:fill="FFFFFF"/>
        <w:spacing w:after="0" w:line="240" w:lineRule="auto"/>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000000"/>
          <w:sz w:val="24"/>
          <w:szCs w:val="24"/>
        </w:rPr>
        <w:t> </w:t>
      </w:r>
      <w:r>
        <w:rPr>
          <w:rFonts w:ascii="Times New Roman" w:eastAsia="Times New Roman" w:hAnsi="Times New Roman" w:cs="Times New Roman"/>
          <w:color w:val="181818"/>
          <w:sz w:val="24"/>
          <w:szCs w:val="24"/>
        </w:rPr>
        <w:t xml:space="preserve">          </w:t>
      </w:r>
      <w:r w:rsidRPr="00433CFF">
        <w:rPr>
          <w:rFonts w:ascii="Times New Roman" w:eastAsia="Times New Roman" w:hAnsi="Times New Roman" w:cs="Times New Roman"/>
          <w:color w:val="000000"/>
          <w:sz w:val="24"/>
          <w:szCs w:val="24"/>
        </w:rPr>
        <w:t xml:space="preserve">Объем курса </w:t>
      </w:r>
      <w:r>
        <w:rPr>
          <w:rFonts w:ascii="Times New Roman" w:eastAsia="Times New Roman" w:hAnsi="Times New Roman" w:cs="Times New Roman"/>
          <w:color w:val="000000"/>
          <w:sz w:val="24"/>
          <w:szCs w:val="24"/>
        </w:rPr>
        <w:t>составляет 136 часов</w:t>
      </w:r>
      <w:r w:rsidRPr="00433CFF">
        <w:rPr>
          <w:rFonts w:ascii="Times New Roman" w:eastAsia="Times New Roman" w:hAnsi="Times New Roman" w:cs="Times New Roman"/>
          <w:color w:val="000000"/>
          <w:sz w:val="24"/>
          <w:szCs w:val="24"/>
        </w:rPr>
        <w:t xml:space="preserve"> из расчета 2 часа в неделю. </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w:t>
      </w:r>
      <w:r w:rsidR="008A0A08">
        <w:rPr>
          <w:rFonts w:ascii="Times New Roman" w:eastAsia="Times New Roman" w:hAnsi="Times New Roman" w:cs="Times New Roman"/>
          <w:color w:val="181818"/>
          <w:sz w:val="24"/>
          <w:szCs w:val="24"/>
        </w:rPr>
        <w:t xml:space="preserve">         </w:t>
      </w:r>
      <w:r w:rsidRPr="00433CFF">
        <w:rPr>
          <w:rFonts w:ascii="Times New Roman" w:eastAsia="Times New Roman" w:hAnsi="Times New Roman" w:cs="Times New Roman"/>
          <w:b/>
          <w:bCs/>
          <w:color w:val="181818"/>
          <w:spacing w:val="-7"/>
          <w:sz w:val="24"/>
          <w:szCs w:val="24"/>
        </w:rPr>
        <w:t>Цели:</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-создание условий для личностного и интеллектуального развития учащихся, формирования общей культуры и организации содержательного досуга посредством</w:t>
      </w:r>
      <w:r w:rsidR="008A0A08">
        <w:rPr>
          <w:rFonts w:ascii="Times New Roman" w:eastAsia="Times New Roman" w:hAnsi="Times New Roman" w:cs="Times New Roman"/>
          <w:color w:val="181818"/>
          <w:sz w:val="24"/>
          <w:szCs w:val="24"/>
        </w:rPr>
        <w:t xml:space="preserve"> обучения игре в шахматы.</w:t>
      </w:r>
    </w:p>
    <w:p w:rsidR="00433CFF" w:rsidRPr="00433CFF" w:rsidRDefault="008A0A08" w:rsidP="00433CFF">
      <w:pPr>
        <w:shd w:val="clear" w:color="auto" w:fill="FFFFFF"/>
        <w:spacing w:after="0" w:line="240" w:lineRule="auto"/>
        <w:jc w:val="both"/>
        <w:rPr>
          <w:rFonts w:ascii="Times New Roman" w:eastAsia="Times New Roman" w:hAnsi="Times New Roman" w:cs="Times New Roman"/>
          <w:color w:val="181818"/>
          <w:sz w:val="24"/>
          <w:szCs w:val="24"/>
        </w:rPr>
      </w:pPr>
      <w:r>
        <w:rPr>
          <w:rFonts w:ascii="Times New Roman" w:eastAsia="Times New Roman" w:hAnsi="Times New Roman" w:cs="Times New Roman"/>
          <w:b/>
          <w:bCs/>
          <w:color w:val="000000"/>
          <w:spacing w:val="-7"/>
          <w:sz w:val="24"/>
          <w:szCs w:val="24"/>
        </w:rPr>
        <w:t xml:space="preserve">           </w:t>
      </w:r>
      <w:r w:rsidR="00433CFF" w:rsidRPr="00433CFF">
        <w:rPr>
          <w:rFonts w:ascii="Times New Roman" w:eastAsia="Times New Roman" w:hAnsi="Times New Roman" w:cs="Times New Roman"/>
          <w:b/>
          <w:bCs/>
          <w:color w:val="000000"/>
          <w:spacing w:val="-7"/>
          <w:sz w:val="24"/>
          <w:szCs w:val="24"/>
        </w:rPr>
        <w:t>Задачи </w:t>
      </w:r>
      <w:r w:rsidR="00433CFF" w:rsidRPr="00433CFF">
        <w:rPr>
          <w:rFonts w:ascii="Times New Roman" w:eastAsia="Times New Roman" w:hAnsi="Times New Roman" w:cs="Times New Roman"/>
          <w:color w:val="181818"/>
          <w:sz w:val="24"/>
          <w:szCs w:val="24"/>
        </w:rPr>
        <w:t>:                                                                                   </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формирование ключевых компетенций (коммуникативных, интеллектуальных, социальных) средством игры в шахматы, шашки;</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формирование критического мышления;</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формировать умение играть каждой фигурой в отдельности и в совокупности с другими фигурами без нарушений правил шахматно-шашечного кодекса;</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умение находить  простейшие  тактические идеи и приемы и использовать их в практической игре;</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умение оценивать позицию и реализовать материальный перевес;</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овладение навыками игры в шахматы, шашки.</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формирование конкретного системного мышления, развитие долговременной и оперативной памяти, концентрации внимания, творческого мышления;</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t>- формирование творческих качеств личности (быстрота, гибкость, оригинальность, точность)</w:t>
      </w:r>
    </w:p>
    <w:p w:rsidR="00433CFF" w:rsidRPr="00433CFF" w:rsidRDefault="00433CFF" w:rsidP="00433CFF">
      <w:pPr>
        <w:shd w:val="clear" w:color="auto" w:fill="FFFFFF"/>
        <w:spacing w:after="0" w:line="240" w:lineRule="auto"/>
        <w:jc w:val="both"/>
        <w:rPr>
          <w:rFonts w:ascii="Times New Roman" w:eastAsia="Times New Roman" w:hAnsi="Times New Roman" w:cs="Times New Roman"/>
          <w:color w:val="181818"/>
          <w:sz w:val="24"/>
          <w:szCs w:val="24"/>
        </w:rPr>
      </w:pPr>
      <w:r w:rsidRPr="00433CFF">
        <w:rPr>
          <w:rFonts w:ascii="Times New Roman" w:eastAsia="Times New Roman" w:hAnsi="Times New Roman" w:cs="Times New Roman"/>
          <w:color w:val="181818"/>
          <w:sz w:val="24"/>
          <w:szCs w:val="24"/>
        </w:rPr>
        <w:lastRenderedPageBreak/>
        <w:t>- формирование адекватной самооценки, самообладания, выдержки, воспитание уважения к чужому мнению; воспитывать потребность в здоровом образе жизни.</w:t>
      </w:r>
    </w:p>
    <w:p w:rsidR="00433CFF" w:rsidRPr="00433CFF" w:rsidRDefault="00433CFF" w:rsidP="00433CFF">
      <w:pPr>
        <w:shd w:val="clear" w:color="auto" w:fill="FFFFFF"/>
        <w:spacing w:after="0" w:line="240" w:lineRule="auto"/>
        <w:rPr>
          <w:rFonts w:ascii="Times New Roman" w:eastAsia="Times New Roman" w:hAnsi="Times New Roman" w:cs="Times New Roman"/>
          <w:color w:val="181818"/>
          <w:sz w:val="24"/>
          <w:szCs w:val="24"/>
        </w:rPr>
      </w:pPr>
      <w:r w:rsidRPr="00433CFF">
        <w:rPr>
          <w:rFonts w:ascii="Times New Roman" w:eastAsia="Times New Roman" w:hAnsi="Times New Roman" w:cs="Times New Roman"/>
          <w:b/>
          <w:bCs/>
          <w:color w:val="000000"/>
          <w:sz w:val="24"/>
          <w:szCs w:val="24"/>
        </w:rPr>
        <w:t> </w:t>
      </w:r>
    </w:p>
    <w:p w:rsidR="00433CFF" w:rsidRPr="00433CFF" w:rsidRDefault="00433CFF" w:rsidP="00433CFF">
      <w:pPr>
        <w:shd w:val="clear" w:color="auto" w:fill="FFFFFF"/>
        <w:spacing w:after="0" w:line="240" w:lineRule="auto"/>
        <w:jc w:val="center"/>
        <w:rPr>
          <w:rFonts w:ascii="Times New Roman" w:eastAsia="Times New Roman" w:hAnsi="Times New Roman" w:cs="Times New Roman"/>
          <w:color w:val="181818"/>
          <w:sz w:val="24"/>
          <w:szCs w:val="24"/>
        </w:rPr>
      </w:pPr>
      <w:r w:rsidRPr="00433CFF">
        <w:rPr>
          <w:rFonts w:ascii="Times New Roman" w:eastAsia="Times New Roman" w:hAnsi="Times New Roman" w:cs="Times New Roman"/>
          <w:b/>
          <w:bCs/>
          <w:color w:val="00000A"/>
          <w:sz w:val="24"/>
          <w:szCs w:val="24"/>
        </w:rPr>
        <w:t> </w:t>
      </w:r>
    </w:p>
    <w:p w:rsidR="00433CFF" w:rsidRPr="00433CFF" w:rsidRDefault="00433CFF" w:rsidP="00433CFF">
      <w:pPr>
        <w:shd w:val="clear" w:color="auto" w:fill="FFFFFF"/>
        <w:spacing w:after="0" w:line="240" w:lineRule="auto"/>
        <w:jc w:val="center"/>
        <w:rPr>
          <w:rFonts w:ascii="Times New Roman" w:eastAsia="Times New Roman" w:hAnsi="Times New Roman" w:cs="Times New Roman"/>
          <w:color w:val="181818"/>
          <w:sz w:val="24"/>
          <w:szCs w:val="24"/>
        </w:rPr>
      </w:pPr>
      <w:r w:rsidRPr="00433CFF">
        <w:rPr>
          <w:rFonts w:ascii="Times New Roman" w:eastAsia="Times New Roman" w:hAnsi="Times New Roman" w:cs="Times New Roman"/>
          <w:b/>
          <w:bCs/>
          <w:color w:val="00000A"/>
          <w:sz w:val="24"/>
          <w:szCs w:val="24"/>
        </w:rPr>
        <w:t> </w:t>
      </w: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4"/>
          <w:szCs w:val="24"/>
        </w:rPr>
      </w:pPr>
    </w:p>
    <w:p w:rsidR="00433CFF" w:rsidRPr="00433CFF" w:rsidRDefault="00433CFF" w:rsidP="00366D7D">
      <w:pPr>
        <w:spacing w:line="240" w:lineRule="auto"/>
        <w:jc w:val="center"/>
        <w:rPr>
          <w:rFonts w:ascii="Times New Roman" w:eastAsia="Times New Roman" w:hAnsi="Times New Roman" w:cs="Times New Roman"/>
          <w:b/>
          <w:bCs/>
          <w:color w:val="00000A"/>
          <w:sz w:val="28"/>
          <w:szCs w:val="28"/>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1E690E" w:rsidRDefault="001E690E" w:rsidP="00366D7D">
      <w:pPr>
        <w:spacing w:line="240" w:lineRule="auto"/>
        <w:jc w:val="center"/>
        <w:rPr>
          <w:rFonts w:ascii="Arial" w:eastAsia="Times New Roman" w:hAnsi="Arial" w:cs="Arial"/>
          <w:b/>
          <w:bCs/>
          <w:color w:val="00000A"/>
          <w:sz w:val="21"/>
          <w:szCs w:val="21"/>
        </w:rPr>
      </w:pPr>
    </w:p>
    <w:p w:rsidR="001E690E" w:rsidRDefault="001E690E" w:rsidP="00366D7D">
      <w:pPr>
        <w:spacing w:line="240" w:lineRule="auto"/>
        <w:jc w:val="center"/>
        <w:rPr>
          <w:rFonts w:ascii="Arial" w:eastAsia="Times New Roman" w:hAnsi="Arial" w:cs="Arial"/>
          <w:b/>
          <w:bCs/>
          <w:color w:val="00000A"/>
          <w:sz w:val="21"/>
          <w:szCs w:val="21"/>
        </w:rPr>
      </w:pPr>
    </w:p>
    <w:p w:rsidR="00433CFF" w:rsidRDefault="00433CFF" w:rsidP="00366D7D">
      <w:pPr>
        <w:spacing w:line="240" w:lineRule="auto"/>
        <w:jc w:val="center"/>
        <w:rPr>
          <w:rFonts w:ascii="Arial" w:eastAsia="Times New Roman" w:hAnsi="Arial" w:cs="Arial"/>
          <w:b/>
          <w:bCs/>
          <w:color w:val="00000A"/>
          <w:sz w:val="21"/>
          <w:szCs w:val="21"/>
        </w:rPr>
      </w:pPr>
    </w:p>
    <w:p w:rsidR="00433CFF" w:rsidRDefault="00433CFF" w:rsidP="001E690E">
      <w:pPr>
        <w:spacing w:line="240" w:lineRule="auto"/>
        <w:rPr>
          <w:rFonts w:ascii="Arial" w:eastAsia="Times New Roman" w:hAnsi="Arial" w:cs="Arial"/>
          <w:b/>
          <w:bCs/>
          <w:color w:val="00000A"/>
          <w:sz w:val="21"/>
          <w:szCs w:val="21"/>
        </w:rPr>
      </w:pPr>
    </w:p>
    <w:p w:rsidR="00B86950" w:rsidRPr="00C91DFA" w:rsidRDefault="00B86950" w:rsidP="00366D7D">
      <w:pPr>
        <w:spacing w:line="240" w:lineRule="auto"/>
        <w:jc w:val="center"/>
        <w:rPr>
          <w:rFonts w:ascii="Times New Roman" w:hAnsi="Times New Roman" w:cs="Times New Roman"/>
          <w:b/>
          <w:sz w:val="24"/>
          <w:szCs w:val="24"/>
        </w:rPr>
      </w:pPr>
      <w:r w:rsidRPr="00C91DFA">
        <w:rPr>
          <w:rFonts w:ascii="Times New Roman" w:hAnsi="Times New Roman" w:cs="Times New Roman"/>
          <w:b/>
          <w:sz w:val="24"/>
          <w:szCs w:val="24"/>
        </w:rPr>
        <w:lastRenderedPageBreak/>
        <w:t>Планируемые результаты изучения предмета (внеурочная деятельность по ФГОС)*</w:t>
      </w:r>
    </w:p>
    <w:tbl>
      <w:tblPr>
        <w:tblStyle w:val="a3"/>
        <w:tblW w:w="10632" w:type="dxa"/>
        <w:tblInd w:w="-176" w:type="dxa"/>
        <w:tblLayout w:type="fixed"/>
        <w:tblLook w:val="04A0" w:firstRow="1" w:lastRow="0" w:firstColumn="1" w:lastColumn="0" w:noHBand="0" w:noVBand="1"/>
      </w:tblPr>
      <w:tblGrid>
        <w:gridCol w:w="2534"/>
        <w:gridCol w:w="17"/>
        <w:gridCol w:w="1843"/>
        <w:gridCol w:w="15"/>
        <w:gridCol w:w="1680"/>
        <w:gridCol w:w="6"/>
        <w:gridCol w:w="2694"/>
        <w:gridCol w:w="1843"/>
      </w:tblGrid>
      <w:tr w:rsidR="00F6080D" w:rsidRPr="00C91DFA" w:rsidTr="00C3543A">
        <w:trPr>
          <w:trHeight w:val="544"/>
        </w:trPr>
        <w:tc>
          <w:tcPr>
            <w:tcW w:w="2551" w:type="dxa"/>
            <w:gridSpan w:val="2"/>
            <w:vMerge w:val="restart"/>
          </w:tcPr>
          <w:p w:rsidR="00F6080D" w:rsidRPr="00C91DFA" w:rsidRDefault="00F6080D" w:rsidP="00366D7D">
            <w:pPr>
              <w:jc w:val="center"/>
              <w:rPr>
                <w:rFonts w:ascii="Times New Roman" w:hAnsi="Times New Roman" w:cs="Times New Roman"/>
                <w:sz w:val="24"/>
                <w:szCs w:val="24"/>
              </w:rPr>
            </w:pPr>
            <w:r w:rsidRPr="00C91DFA">
              <w:rPr>
                <w:rFonts w:ascii="Times New Roman" w:hAnsi="Times New Roman" w:cs="Times New Roman"/>
                <w:sz w:val="24"/>
                <w:szCs w:val="24"/>
              </w:rPr>
              <w:t>Название раздела</w:t>
            </w:r>
          </w:p>
        </w:tc>
        <w:tc>
          <w:tcPr>
            <w:tcW w:w="3544" w:type="dxa"/>
            <w:gridSpan w:val="4"/>
          </w:tcPr>
          <w:p w:rsidR="00F6080D" w:rsidRPr="00C91DFA" w:rsidRDefault="00F6080D" w:rsidP="00366D7D">
            <w:pPr>
              <w:jc w:val="center"/>
              <w:rPr>
                <w:rFonts w:ascii="Times New Roman" w:hAnsi="Times New Roman" w:cs="Times New Roman"/>
                <w:sz w:val="24"/>
                <w:szCs w:val="24"/>
              </w:rPr>
            </w:pPr>
            <w:r w:rsidRPr="00C91DFA">
              <w:rPr>
                <w:rFonts w:ascii="Times New Roman" w:hAnsi="Times New Roman" w:cs="Times New Roman"/>
                <w:sz w:val="24"/>
                <w:szCs w:val="24"/>
              </w:rPr>
              <w:t>Предметные результаты</w:t>
            </w:r>
          </w:p>
        </w:tc>
        <w:tc>
          <w:tcPr>
            <w:tcW w:w="2694" w:type="dxa"/>
            <w:vMerge w:val="restart"/>
          </w:tcPr>
          <w:p w:rsidR="00F6080D" w:rsidRPr="00C91DFA" w:rsidRDefault="00F6080D" w:rsidP="00366D7D">
            <w:pPr>
              <w:jc w:val="center"/>
              <w:rPr>
                <w:rFonts w:ascii="Times New Roman" w:hAnsi="Times New Roman" w:cs="Times New Roman"/>
                <w:sz w:val="24"/>
                <w:szCs w:val="24"/>
              </w:rPr>
            </w:pPr>
            <w:r w:rsidRPr="00C91DFA">
              <w:rPr>
                <w:rFonts w:ascii="Times New Roman" w:hAnsi="Times New Roman" w:cs="Times New Roman"/>
                <w:sz w:val="24"/>
                <w:szCs w:val="24"/>
              </w:rPr>
              <w:t>Метапредметные результаты</w:t>
            </w:r>
          </w:p>
        </w:tc>
        <w:tc>
          <w:tcPr>
            <w:tcW w:w="1843" w:type="dxa"/>
            <w:vMerge w:val="restart"/>
          </w:tcPr>
          <w:p w:rsidR="00F6080D" w:rsidRPr="00C91DFA" w:rsidRDefault="00F6080D" w:rsidP="00366D7D">
            <w:pPr>
              <w:jc w:val="center"/>
              <w:rPr>
                <w:rFonts w:ascii="Times New Roman" w:hAnsi="Times New Roman" w:cs="Times New Roman"/>
                <w:sz w:val="24"/>
                <w:szCs w:val="24"/>
              </w:rPr>
            </w:pPr>
            <w:r w:rsidRPr="00C91DFA">
              <w:rPr>
                <w:rFonts w:ascii="Times New Roman" w:hAnsi="Times New Roman" w:cs="Times New Roman"/>
                <w:sz w:val="24"/>
                <w:szCs w:val="24"/>
              </w:rPr>
              <w:t>Личностные результаты</w:t>
            </w:r>
          </w:p>
        </w:tc>
      </w:tr>
      <w:tr w:rsidR="00F6080D" w:rsidRPr="00C91DFA" w:rsidTr="00C3543A">
        <w:trPr>
          <w:trHeight w:val="600"/>
        </w:trPr>
        <w:tc>
          <w:tcPr>
            <w:tcW w:w="2551" w:type="dxa"/>
            <w:gridSpan w:val="2"/>
            <w:vMerge/>
            <w:tcBorders>
              <w:bottom w:val="single" w:sz="4" w:space="0" w:color="auto"/>
            </w:tcBorders>
          </w:tcPr>
          <w:p w:rsidR="00F6080D" w:rsidRPr="00C91DFA" w:rsidRDefault="00F6080D" w:rsidP="00030A98">
            <w:pPr>
              <w:jc w:val="both"/>
              <w:rPr>
                <w:rFonts w:ascii="Times New Roman" w:hAnsi="Times New Roman" w:cs="Times New Roman"/>
                <w:sz w:val="24"/>
                <w:szCs w:val="24"/>
              </w:rPr>
            </w:pPr>
          </w:p>
        </w:tc>
        <w:tc>
          <w:tcPr>
            <w:tcW w:w="1843" w:type="dxa"/>
          </w:tcPr>
          <w:p w:rsidR="00030A98" w:rsidRDefault="00F6080D" w:rsidP="00366D7D">
            <w:pPr>
              <w:jc w:val="both"/>
              <w:rPr>
                <w:rFonts w:ascii="Times New Roman" w:hAnsi="Times New Roman" w:cs="Times New Roman"/>
                <w:sz w:val="24"/>
                <w:szCs w:val="24"/>
              </w:rPr>
            </w:pPr>
            <w:r w:rsidRPr="00C91DFA">
              <w:rPr>
                <w:rFonts w:ascii="Times New Roman" w:hAnsi="Times New Roman" w:cs="Times New Roman"/>
                <w:sz w:val="24"/>
                <w:szCs w:val="24"/>
              </w:rPr>
              <w:t>Ученик</w:t>
            </w:r>
          </w:p>
          <w:p w:rsidR="00F6080D" w:rsidRPr="00C91DFA" w:rsidRDefault="00F6080D" w:rsidP="00366D7D">
            <w:pPr>
              <w:jc w:val="both"/>
              <w:rPr>
                <w:rFonts w:ascii="Times New Roman" w:hAnsi="Times New Roman" w:cs="Times New Roman"/>
                <w:sz w:val="24"/>
                <w:szCs w:val="24"/>
              </w:rPr>
            </w:pPr>
            <w:r w:rsidRPr="00C91DFA">
              <w:rPr>
                <w:rFonts w:ascii="Times New Roman" w:hAnsi="Times New Roman" w:cs="Times New Roman"/>
                <w:sz w:val="24"/>
                <w:szCs w:val="24"/>
              </w:rPr>
              <w:t>научится</w:t>
            </w:r>
          </w:p>
        </w:tc>
        <w:tc>
          <w:tcPr>
            <w:tcW w:w="1701" w:type="dxa"/>
            <w:gridSpan w:val="3"/>
          </w:tcPr>
          <w:p w:rsidR="00F6080D" w:rsidRPr="00C91DFA" w:rsidRDefault="00F6080D" w:rsidP="00366D7D">
            <w:pPr>
              <w:jc w:val="both"/>
              <w:rPr>
                <w:rFonts w:ascii="Times New Roman" w:hAnsi="Times New Roman" w:cs="Times New Roman"/>
                <w:sz w:val="24"/>
                <w:szCs w:val="24"/>
              </w:rPr>
            </w:pPr>
            <w:r w:rsidRPr="00C91DFA">
              <w:rPr>
                <w:rFonts w:ascii="Times New Roman" w:hAnsi="Times New Roman" w:cs="Times New Roman"/>
                <w:sz w:val="24"/>
                <w:szCs w:val="24"/>
              </w:rPr>
              <w:t>Ученик получит возможность научиться</w:t>
            </w:r>
          </w:p>
        </w:tc>
        <w:tc>
          <w:tcPr>
            <w:tcW w:w="2694" w:type="dxa"/>
            <w:vMerge/>
          </w:tcPr>
          <w:p w:rsidR="00F6080D" w:rsidRPr="00C91DFA" w:rsidRDefault="00F6080D" w:rsidP="00030A98">
            <w:pPr>
              <w:rPr>
                <w:rFonts w:ascii="Times New Roman" w:hAnsi="Times New Roman" w:cs="Times New Roman"/>
                <w:sz w:val="24"/>
                <w:szCs w:val="24"/>
              </w:rPr>
            </w:pPr>
          </w:p>
        </w:tc>
        <w:tc>
          <w:tcPr>
            <w:tcW w:w="1843" w:type="dxa"/>
            <w:vMerge/>
          </w:tcPr>
          <w:p w:rsidR="00F6080D" w:rsidRPr="00C91DFA" w:rsidRDefault="00F6080D" w:rsidP="00030A98">
            <w:pPr>
              <w:rPr>
                <w:rFonts w:ascii="Times New Roman" w:hAnsi="Times New Roman" w:cs="Times New Roman"/>
                <w:sz w:val="24"/>
                <w:szCs w:val="24"/>
              </w:rPr>
            </w:pPr>
          </w:p>
        </w:tc>
      </w:tr>
      <w:tr w:rsidR="009149E7" w:rsidRPr="00C91DFA" w:rsidTr="009149E7">
        <w:trPr>
          <w:trHeight w:val="253"/>
        </w:trPr>
        <w:tc>
          <w:tcPr>
            <w:tcW w:w="10632" w:type="dxa"/>
            <w:gridSpan w:val="8"/>
            <w:tcBorders>
              <w:bottom w:val="single" w:sz="4" w:space="0" w:color="auto"/>
            </w:tcBorders>
          </w:tcPr>
          <w:p w:rsidR="009149E7" w:rsidRPr="00E466B4" w:rsidRDefault="009A78ED" w:rsidP="0031279E">
            <w:pPr>
              <w:pStyle w:val="a8"/>
              <w:ind w:left="1080"/>
              <w:jc w:val="center"/>
              <w:rPr>
                <w:b/>
              </w:rPr>
            </w:pPr>
            <w:r>
              <w:rPr>
                <w:b/>
              </w:rPr>
              <w:t>1</w:t>
            </w:r>
            <w:r w:rsidR="0031279E">
              <w:rPr>
                <w:b/>
              </w:rPr>
              <w:t xml:space="preserve"> год обучения</w:t>
            </w:r>
          </w:p>
        </w:tc>
      </w:tr>
      <w:tr w:rsidR="00C3543A" w:rsidRPr="00C91DFA" w:rsidTr="00C3543A">
        <w:trPr>
          <w:trHeight w:val="1159"/>
        </w:trPr>
        <w:tc>
          <w:tcPr>
            <w:tcW w:w="2551" w:type="dxa"/>
            <w:gridSpan w:val="2"/>
          </w:tcPr>
          <w:p w:rsidR="00C3543A" w:rsidRPr="00E466B4" w:rsidRDefault="00C3543A" w:rsidP="00E466B4">
            <w:pPr>
              <w:jc w:val="both"/>
              <w:rPr>
                <w:rFonts w:ascii="Times New Roman" w:hAnsi="Times New Roman" w:cs="Times New Roman"/>
                <w:b/>
                <w:sz w:val="24"/>
                <w:szCs w:val="24"/>
              </w:rPr>
            </w:pPr>
            <w:r w:rsidRPr="00E466B4">
              <w:rPr>
                <w:rFonts w:ascii="Times New Roman" w:hAnsi="Times New Roman" w:cs="Times New Roman"/>
                <w:b/>
                <w:sz w:val="24"/>
                <w:szCs w:val="24"/>
              </w:rPr>
              <w:t>1.Шахматная доска.</w:t>
            </w:r>
          </w:p>
        </w:tc>
        <w:tc>
          <w:tcPr>
            <w:tcW w:w="1843" w:type="dxa"/>
          </w:tcPr>
          <w:p w:rsidR="00C3543A" w:rsidRPr="00E466B4" w:rsidRDefault="00C3543A" w:rsidP="00CF7C4C">
            <w:pPr>
              <w:shd w:val="clear" w:color="auto" w:fill="FFFFFF"/>
              <w:ind w:right="34"/>
              <w:jc w:val="both"/>
              <w:rPr>
                <w:rFonts w:ascii="Times New Roman" w:hAnsi="Times New Roman" w:cs="Times New Roman"/>
                <w:sz w:val="24"/>
                <w:szCs w:val="24"/>
              </w:rPr>
            </w:pPr>
            <w:r w:rsidRPr="00E466B4">
              <w:rPr>
                <w:rFonts w:ascii="Times New Roman" w:hAnsi="Times New Roman" w:cs="Times New Roman"/>
                <w:bCs/>
                <w:spacing w:val="-1"/>
                <w:sz w:val="24"/>
                <w:szCs w:val="24"/>
              </w:rPr>
              <w:t>использовать шахматные термины: белое и черное поле, горизонталь, верти</w:t>
            </w:r>
            <w:r w:rsidRPr="00E466B4">
              <w:rPr>
                <w:rFonts w:ascii="Times New Roman" w:hAnsi="Times New Roman" w:cs="Times New Roman"/>
                <w:bCs/>
                <w:spacing w:val="-1"/>
                <w:sz w:val="24"/>
                <w:szCs w:val="24"/>
              </w:rPr>
              <w:softHyphen/>
            </w:r>
            <w:r w:rsidRPr="00E466B4">
              <w:rPr>
                <w:rFonts w:ascii="Times New Roman" w:hAnsi="Times New Roman" w:cs="Times New Roman"/>
                <w:bCs/>
                <w:sz w:val="24"/>
                <w:szCs w:val="24"/>
              </w:rPr>
              <w:t xml:space="preserve">каль, диагональ, центр, партнеры, начальное положение, белые, </w:t>
            </w:r>
            <w:r w:rsidRPr="00E466B4">
              <w:rPr>
                <w:rFonts w:ascii="Times New Roman" w:hAnsi="Times New Roman" w:cs="Times New Roman"/>
                <w:bCs/>
                <w:spacing w:val="-2"/>
                <w:sz w:val="24"/>
                <w:szCs w:val="24"/>
              </w:rPr>
              <w:t xml:space="preserve">черные, ход, взятие, стоять под боем, взятие на проходе, длинная и </w:t>
            </w:r>
            <w:r w:rsidRPr="00E466B4">
              <w:rPr>
                <w:rFonts w:ascii="Times New Roman" w:hAnsi="Times New Roman" w:cs="Times New Roman"/>
                <w:bCs/>
                <w:sz w:val="24"/>
                <w:szCs w:val="24"/>
              </w:rPr>
              <w:t>короткая рокировка, шах, мат, пат, ничья</w:t>
            </w:r>
          </w:p>
          <w:p w:rsidR="00C3543A" w:rsidRPr="00E466B4" w:rsidRDefault="00C3543A" w:rsidP="00CF7C4C">
            <w:pPr>
              <w:pStyle w:val="a8"/>
              <w:ind w:left="0"/>
              <w:jc w:val="both"/>
            </w:pPr>
          </w:p>
        </w:tc>
        <w:tc>
          <w:tcPr>
            <w:tcW w:w="1701" w:type="dxa"/>
            <w:gridSpan w:val="3"/>
          </w:tcPr>
          <w:p w:rsidR="00C3543A" w:rsidRPr="00C3543A" w:rsidRDefault="00C3543A" w:rsidP="00CF7C4C">
            <w:pPr>
              <w:rPr>
                <w:rFonts w:ascii="Times New Roman" w:hAnsi="Times New Roman" w:cs="Times New Roman"/>
                <w:i/>
                <w:sz w:val="24"/>
                <w:szCs w:val="24"/>
              </w:rPr>
            </w:pPr>
            <w:r w:rsidRPr="00C3543A">
              <w:rPr>
                <w:rFonts w:ascii="Times New Roman" w:hAnsi="Times New Roman" w:cs="Times New Roman"/>
                <w:i/>
                <w:sz w:val="24"/>
                <w:szCs w:val="24"/>
              </w:rPr>
              <w:t>ориентироваться на шахматной доске</w:t>
            </w:r>
          </w:p>
          <w:p w:rsidR="00C3543A" w:rsidRPr="00C3543A" w:rsidRDefault="00C3543A" w:rsidP="00CF7C4C">
            <w:pPr>
              <w:pStyle w:val="a8"/>
              <w:ind w:left="0"/>
              <w:jc w:val="both"/>
              <w:rPr>
                <w:i/>
              </w:rPr>
            </w:pPr>
          </w:p>
        </w:tc>
        <w:tc>
          <w:tcPr>
            <w:tcW w:w="2694" w:type="dxa"/>
            <w:vMerge w:val="restart"/>
          </w:tcPr>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способностью принимать и сохранять цели и задачи учебной деятельности, поиска средств её осуществления.</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своение способов решения проблем творческого и поискового характера.</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г</w:t>
            </w:r>
            <w:r w:rsidRPr="00CF7C4C">
              <w:rPr>
                <w:rFonts w:ascii="Times New Roman" w:hAnsi="Times New Roman" w:cs="Times New Roman"/>
                <w:sz w:val="24"/>
                <w:szCs w:val="24"/>
              </w:rPr>
              <w:t>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CF7C4C" w:rsidRPr="00CF7C4C" w:rsidRDefault="00CF7C4C" w:rsidP="00CF7C4C">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lastRenderedPageBreak/>
              <w:t>-</w:t>
            </w:r>
            <w:r>
              <w:rPr>
                <w:rFonts w:ascii="Times New Roman" w:hAnsi="Times New Roman" w:cs="Times New Roman"/>
                <w:sz w:val="24"/>
                <w:szCs w:val="24"/>
              </w:rPr>
              <w:t>о</w:t>
            </w:r>
            <w:r w:rsidRPr="00CF7C4C">
              <w:rPr>
                <w:rFonts w:ascii="Times New Roman" w:hAnsi="Times New Roman" w:cs="Times New Roman"/>
                <w:sz w:val="24"/>
                <w:szCs w:val="24"/>
              </w:rPr>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3543A" w:rsidRPr="00CF7C4C" w:rsidRDefault="00C3543A" w:rsidP="00CF7C4C">
            <w:pPr>
              <w:pStyle w:val="a8"/>
              <w:tabs>
                <w:tab w:val="left" w:pos="284"/>
              </w:tabs>
              <w:ind w:left="0" w:firstLine="708"/>
            </w:pPr>
          </w:p>
        </w:tc>
        <w:tc>
          <w:tcPr>
            <w:tcW w:w="1843" w:type="dxa"/>
            <w:vMerge w:val="restart"/>
          </w:tcPr>
          <w:p w:rsidR="00CF7C4C" w:rsidRPr="00CF7C4C" w:rsidRDefault="00CF7C4C" w:rsidP="00CF7C4C">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lastRenderedPageBreak/>
              <w:t>-ф</w:t>
            </w:r>
            <w:r w:rsidRPr="00CF7C4C">
              <w:rPr>
                <w:rFonts w:ascii="Times New Roman" w:hAnsi="Times New Roman" w:cs="Times New Roman"/>
                <w:sz w:val="24"/>
                <w:szCs w:val="24"/>
              </w:rPr>
              <w:t xml:space="preserve">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CF7C4C" w:rsidRPr="00CF7C4C" w:rsidRDefault="00CF7C4C" w:rsidP="00CF7C4C">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CF7C4C" w:rsidRPr="00CF7C4C" w:rsidRDefault="00CF7C4C" w:rsidP="00CF7C4C">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этических чувств, доброжелательности и эмоционально-нравственной отзывчивости, понимания и сопереживания чувствам других людей.</w:t>
            </w:r>
          </w:p>
          <w:p w:rsidR="00CF7C4C" w:rsidRPr="00CF7C4C" w:rsidRDefault="00CF7C4C" w:rsidP="00CF7C4C">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-ф</w:t>
            </w:r>
            <w:r w:rsidRPr="00CF7C4C">
              <w:rPr>
                <w:rFonts w:ascii="Times New Roman" w:hAnsi="Times New Roman" w:cs="Times New Roman"/>
                <w:sz w:val="24"/>
                <w:szCs w:val="24"/>
              </w:rPr>
              <w:t>ормирование эстетических потребностей, ценностей и чувств.</w:t>
            </w:r>
          </w:p>
          <w:p w:rsidR="00CF7C4C" w:rsidRPr="00CF7C4C" w:rsidRDefault="00CF7C4C" w:rsidP="00CF7C4C">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самостоятельно</w:t>
            </w:r>
            <w:r w:rsidRPr="00CF7C4C">
              <w:rPr>
                <w:rFonts w:ascii="Times New Roman" w:hAnsi="Times New Roman" w:cs="Times New Roman"/>
                <w:sz w:val="24"/>
                <w:szCs w:val="24"/>
              </w:rPr>
              <w:lastRenderedPageBreak/>
              <w:t>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C3543A" w:rsidRPr="00CF7C4C" w:rsidRDefault="00C3543A" w:rsidP="00CF7C4C">
            <w:pPr>
              <w:rPr>
                <w:rFonts w:ascii="Times New Roman" w:hAnsi="Times New Roman" w:cs="Times New Roman"/>
                <w:sz w:val="24"/>
                <w:szCs w:val="24"/>
              </w:rPr>
            </w:pPr>
          </w:p>
        </w:tc>
      </w:tr>
      <w:tr w:rsidR="00C3543A" w:rsidRPr="00C91DFA" w:rsidTr="00C3543A">
        <w:trPr>
          <w:trHeight w:val="1159"/>
        </w:trPr>
        <w:tc>
          <w:tcPr>
            <w:tcW w:w="2551" w:type="dxa"/>
            <w:gridSpan w:val="2"/>
          </w:tcPr>
          <w:p w:rsidR="00C3543A" w:rsidRPr="00E466B4" w:rsidRDefault="00C3543A" w:rsidP="00030A98">
            <w:pPr>
              <w:jc w:val="both"/>
              <w:rPr>
                <w:rFonts w:ascii="Times New Roman" w:hAnsi="Times New Roman" w:cs="Times New Roman"/>
                <w:b/>
                <w:sz w:val="24"/>
                <w:szCs w:val="24"/>
              </w:rPr>
            </w:pPr>
            <w:r w:rsidRPr="00E466B4">
              <w:rPr>
                <w:rFonts w:ascii="Times New Roman" w:hAnsi="Times New Roman" w:cs="Times New Roman"/>
                <w:b/>
                <w:sz w:val="24"/>
                <w:szCs w:val="24"/>
              </w:rPr>
              <w:t>2. Шахматные фигуры.</w:t>
            </w:r>
          </w:p>
        </w:tc>
        <w:tc>
          <w:tcPr>
            <w:tcW w:w="1843" w:type="dxa"/>
          </w:tcPr>
          <w:p w:rsidR="00C3543A" w:rsidRPr="00E466B4" w:rsidRDefault="00C3543A" w:rsidP="00CF7C4C">
            <w:pPr>
              <w:rPr>
                <w:rFonts w:ascii="Times New Roman" w:hAnsi="Times New Roman" w:cs="Times New Roman"/>
                <w:sz w:val="24"/>
                <w:szCs w:val="24"/>
              </w:rPr>
            </w:pPr>
            <w:r w:rsidRPr="00E466B4">
              <w:rPr>
                <w:rFonts w:ascii="Times New Roman" w:hAnsi="Times New Roman" w:cs="Times New Roman"/>
                <w:sz w:val="24"/>
                <w:szCs w:val="24"/>
              </w:rPr>
              <w:t>определять  названия шахматных фигур: ладья, слон, ферзь, конь, пешка, король</w:t>
            </w:r>
          </w:p>
          <w:p w:rsidR="00C3543A" w:rsidRPr="00E466B4" w:rsidRDefault="00C3543A" w:rsidP="00CF7C4C">
            <w:pPr>
              <w:pStyle w:val="a8"/>
              <w:ind w:left="0"/>
              <w:jc w:val="both"/>
            </w:pPr>
          </w:p>
        </w:tc>
        <w:tc>
          <w:tcPr>
            <w:tcW w:w="1701" w:type="dxa"/>
            <w:gridSpan w:val="3"/>
          </w:tcPr>
          <w:p w:rsidR="00C3543A" w:rsidRPr="00C3543A" w:rsidRDefault="00C3543A" w:rsidP="00CF7C4C">
            <w:pPr>
              <w:jc w:val="both"/>
              <w:rPr>
                <w:rFonts w:ascii="Times New Roman" w:hAnsi="Times New Roman" w:cs="Times New Roman"/>
                <w:i/>
                <w:sz w:val="24"/>
                <w:szCs w:val="24"/>
              </w:rPr>
            </w:pPr>
            <w:r w:rsidRPr="00C3543A">
              <w:rPr>
                <w:rFonts w:ascii="Times New Roman" w:hAnsi="Times New Roman" w:cs="Times New Roman"/>
                <w:i/>
                <w:sz w:val="24"/>
                <w:szCs w:val="24"/>
              </w:rPr>
              <w:t>играть каждой фигурой в отдельности и в совокупности с другими фигурами без нарушений правил шахматного кодекса</w:t>
            </w:r>
          </w:p>
        </w:tc>
        <w:tc>
          <w:tcPr>
            <w:tcW w:w="2694" w:type="dxa"/>
            <w:vMerge/>
          </w:tcPr>
          <w:p w:rsidR="00C3543A" w:rsidRPr="0093271E" w:rsidRDefault="00C3543A" w:rsidP="00B627D7">
            <w:pPr>
              <w:pStyle w:val="a8"/>
              <w:shd w:val="clear" w:color="auto" w:fill="FFFFFF"/>
              <w:tabs>
                <w:tab w:val="left" w:pos="284"/>
                <w:tab w:val="left" w:pos="567"/>
              </w:tabs>
              <w:ind w:left="0"/>
              <w:jc w:val="both"/>
            </w:pPr>
          </w:p>
        </w:tc>
        <w:tc>
          <w:tcPr>
            <w:tcW w:w="1843" w:type="dxa"/>
            <w:vMerge/>
          </w:tcPr>
          <w:p w:rsidR="00C3543A" w:rsidRPr="00C91DFA" w:rsidRDefault="00C3543A" w:rsidP="00B627D7">
            <w:pPr>
              <w:pStyle w:val="a6"/>
              <w:tabs>
                <w:tab w:val="left" w:pos="284"/>
              </w:tabs>
              <w:spacing w:after="0" w:line="240" w:lineRule="auto"/>
              <w:ind w:firstLine="0"/>
              <w:rPr>
                <w:sz w:val="24"/>
                <w:szCs w:val="24"/>
              </w:rPr>
            </w:pPr>
          </w:p>
        </w:tc>
      </w:tr>
      <w:tr w:rsidR="00C3543A" w:rsidRPr="00C91DFA" w:rsidTr="00C3543A">
        <w:trPr>
          <w:trHeight w:val="1159"/>
        </w:trPr>
        <w:tc>
          <w:tcPr>
            <w:tcW w:w="2551" w:type="dxa"/>
            <w:gridSpan w:val="2"/>
          </w:tcPr>
          <w:p w:rsidR="00C3543A" w:rsidRPr="00E466B4" w:rsidRDefault="00C3543A" w:rsidP="00E466B4">
            <w:pPr>
              <w:pStyle w:val="a5"/>
              <w:spacing w:before="0" w:beforeAutospacing="0" w:after="0" w:afterAutospacing="0"/>
              <w:rPr>
                <w:b/>
              </w:rPr>
            </w:pPr>
            <w:r w:rsidRPr="00E466B4">
              <w:rPr>
                <w:b/>
              </w:rPr>
              <w:t>3. Начальная расстановка фигур.</w:t>
            </w:r>
          </w:p>
        </w:tc>
        <w:tc>
          <w:tcPr>
            <w:tcW w:w="1843" w:type="dxa"/>
          </w:tcPr>
          <w:p w:rsidR="00C3543A" w:rsidRPr="00E466B4" w:rsidRDefault="00C3543A" w:rsidP="00CF7C4C">
            <w:pPr>
              <w:rPr>
                <w:rFonts w:ascii="Times New Roman" w:hAnsi="Times New Roman" w:cs="Times New Roman"/>
                <w:sz w:val="24"/>
                <w:szCs w:val="24"/>
              </w:rPr>
            </w:pPr>
            <w:r w:rsidRPr="00E466B4">
              <w:rPr>
                <w:rFonts w:ascii="Times New Roman" w:hAnsi="Times New Roman" w:cs="Times New Roman"/>
                <w:sz w:val="24"/>
                <w:szCs w:val="24"/>
              </w:rPr>
              <w:t>правильно расставлять фигуры</w:t>
            </w:r>
          </w:p>
        </w:tc>
        <w:tc>
          <w:tcPr>
            <w:tcW w:w="1701" w:type="dxa"/>
            <w:gridSpan w:val="3"/>
          </w:tcPr>
          <w:p w:rsidR="00C3543A" w:rsidRPr="00C3543A" w:rsidRDefault="00C3543A" w:rsidP="00CF7C4C">
            <w:pPr>
              <w:rPr>
                <w:rFonts w:ascii="Times New Roman" w:hAnsi="Times New Roman" w:cs="Times New Roman"/>
                <w:i/>
                <w:sz w:val="24"/>
                <w:szCs w:val="24"/>
              </w:rPr>
            </w:pPr>
            <w:r w:rsidRPr="00C3543A">
              <w:rPr>
                <w:rFonts w:ascii="Times New Roman" w:hAnsi="Times New Roman" w:cs="Times New Roman"/>
                <w:i/>
                <w:sz w:val="24"/>
                <w:szCs w:val="24"/>
              </w:rPr>
              <w:t>правильно помещать шахматную доску между партнерами, правильно расставлять фигуры перед игрой</w:t>
            </w:r>
          </w:p>
          <w:p w:rsidR="00C3543A" w:rsidRPr="00C3543A" w:rsidRDefault="00C3543A" w:rsidP="00CF7C4C">
            <w:pPr>
              <w:jc w:val="both"/>
              <w:rPr>
                <w:rFonts w:ascii="Times New Roman" w:hAnsi="Times New Roman" w:cs="Times New Roman"/>
                <w:i/>
                <w:sz w:val="24"/>
                <w:szCs w:val="24"/>
              </w:rPr>
            </w:pPr>
          </w:p>
        </w:tc>
        <w:tc>
          <w:tcPr>
            <w:tcW w:w="2694" w:type="dxa"/>
            <w:vMerge/>
          </w:tcPr>
          <w:p w:rsidR="00C3543A" w:rsidRPr="0093271E" w:rsidRDefault="00C3543A" w:rsidP="00B627D7">
            <w:pPr>
              <w:pStyle w:val="a8"/>
              <w:shd w:val="clear" w:color="auto" w:fill="FFFFFF"/>
              <w:tabs>
                <w:tab w:val="left" w:pos="284"/>
                <w:tab w:val="left" w:pos="567"/>
              </w:tabs>
              <w:ind w:left="0"/>
              <w:jc w:val="both"/>
            </w:pPr>
          </w:p>
        </w:tc>
        <w:tc>
          <w:tcPr>
            <w:tcW w:w="1843" w:type="dxa"/>
            <w:vMerge/>
          </w:tcPr>
          <w:p w:rsidR="00C3543A" w:rsidRPr="00C91DFA" w:rsidRDefault="00C3543A" w:rsidP="00B627D7">
            <w:pPr>
              <w:pStyle w:val="a6"/>
              <w:tabs>
                <w:tab w:val="left" w:pos="284"/>
              </w:tabs>
              <w:spacing w:after="0" w:line="240" w:lineRule="auto"/>
              <w:ind w:firstLine="0"/>
              <w:rPr>
                <w:sz w:val="24"/>
                <w:szCs w:val="24"/>
              </w:rPr>
            </w:pPr>
          </w:p>
        </w:tc>
      </w:tr>
      <w:tr w:rsidR="00C3543A" w:rsidRPr="00C91DFA" w:rsidTr="00C3543A">
        <w:trPr>
          <w:trHeight w:val="1159"/>
        </w:trPr>
        <w:tc>
          <w:tcPr>
            <w:tcW w:w="2551" w:type="dxa"/>
            <w:gridSpan w:val="2"/>
          </w:tcPr>
          <w:p w:rsidR="00C3543A" w:rsidRPr="00E466B4" w:rsidRDefault="00C3543A" w:rsidP="00E466B4">
            <w:pPr>
              <w:jc w:val="both"/>
              <w:rPr>
                <w:rFonts w:ascii="Times New Roman" w:hAnsi="Times New Roman" w:cs="Times New Roman"/>
                <w:b/>
                <w:sz w:val="24"/>
                <w:szCs w:val="24"/>
              </w:rPr>
            </w:pPr>
            <w:r w:rsidRPr="00E466B4">
              <w:rPr>
                <w:rFonts w:ascii="Times New Roman" w:hAnsi="Times New Roman" w:cs="Times New Roman"/>
                <w:b/>
                <w:sz w:val="24"/>
                <w:szCs w:val="24"/>
              </w:rPr>
              <w:t>4.Ходы и взятие фигур.</w:t>
            </w:r>
          </w:p>
        </w:tc>
        <w:tc>
          <w:tcPr>
            <w:tcW w:w="1843" w:type="dxa"/>
          </w:tcPr>
          <w:p w:rsidR="00C3543A" w:rsidRPr="00E466B4" w:rsidRDefault="00C3543A" w:rsidP="00CF7C4C">
            <w:pPr>
              <w:rPr>
                <w:rFonts w:ascii="Times New Roman" w:hAnsi="Times New Roman" w:cs="Times New Roman"/>
                <w:sz w:val="24"/>
                <w:szCs w:val="24"/>
              </w:rPr>
            </w:pPr>
            <w:r w:rsidRPr="00E466B4">
              <w:rPr>
                <w:rFonts w:ascii="Times New Roman" w:hAnsi="Times New Roman" w:cs="Times New Roman"/>
                <w:sz w:val="24"/>
                <w:szCs w:val="24"/>
              </w:rPr>
              <w:t>правилам  хода и взятия каждой фигуры</w:t>
            </w:r>
          </w:p>
          <w:p w:rsidR="00C3543A" w:rsidRPr="00E466B4" w:rsidRDefault="00C3543A" w:rsidP="00CF7C4C">
            <w:pPr>
              <w:pStyle w:val="a8"/>
              <w:ind w:left="0"/>
              <w:jc w:val="both"/>
            </w:pPr>
          </w:p>
        </w:tc>
        <w:tc>
          <w:tcPr>
            <w:tcW w:w="1701" w:type="dxa"/>
            <w:gridSpan w:val="3"/>
          </w:tcPr>
          <w:p w:rsidR="00C3543A" w:rsidRPr="00C3543A" w:rsidRDefault="00C3543A" w:rsidP="00CF7C4C">
            <w:pPr>
              <w:pStyle w:val="a8"/>
              <w:ind w:left="0"/>
              <w:jc w:val="both"/>
              <w:rPr>
                <w:i/>
              </w:rPr>
            </w:pPr>
            <w:r w:rsidRPr="00C3543A">
              <w:rPr>
                <w:i/>
              </w:rPr>
              <w:t>различать горизонталь, вертикаль, диагональ</w:t>
            </w:r>
          </w:p>
        </w:tc>
        <w:tc>
          <w:tcPr>
            <w:tcW w:w="2694" w:type="dxa"/>
            <w:vMerge/>
          </w:tcPr>
          <w:p w:rsidR="00C3543A" w:rsidRPr="0093271E" w:rsidRDefault="00C3543A" w:rsidP="00B627D7">
            <w:pPr>
              <w:pStyle w:val="a8"/>
              <w:shd w:val="clear" w:color="auto" w:fill="FFFFFF"/>
              <w:tabs>
                <w:tab w:val="left" w:pos="284"/>
                <w:tab w:val="left" w:pos="567"/>
              </w:tabs>
              <w:ind w:left="0"/>
              <w:jc w:val="both"/>
            </w:pPr>
          </w:p>
        </w:tc>
        <w:tc>
          <w:tcPr>
            <w:tcW w:w="1843" w:type="dxa"/>
            <w:vMerge/>
          </w:tcPr>
          <w:p w:rsidR="00C3543A" w:rsidRPr="00C91DFA" w:rsidRDefault="00C3543A" w:rsidP="00B627D7">
            <w:pPr>
              <w:pStyle w:val="a6"/>
              <w:tabs>
                <w:tab w:val="left" w:pos="284"/>
              </w:tabs>
              <w:spacing w:after="0" w:line="240" w:lineRule="auto"/>
              <w:ind w:firstLine="0"/>
              <w:rPr>
                <w:sz w:val="24"/>
                <w:szCs w:val="24"/>
              </w:rPr>
            </w:pPr>
          </w:p>
        </w:tc>
      </w:tr>
      <w:tr w:rsidR="00C3543A" w:rsidRPr="00C91DFA" w:rsidTr="00CF7C4C">
        <w:trPr>
          <w:trHeight w:val="302"/>
        </w:trPr>
        <w:tc>
          <w:tcPr>
            <w:tcW w:w="2534" w:type="dxa"/>
          </w:tcPr>
          <w:p w:rsidR="00C3543A" w:rsidRPr="00E466B4" w:rsidRDefault="00C3543A" w:rsidP="00E466B4">
            <w:pPr>
              <w:pStyle w:val="a5"/>
              <w:spacing w:before="0" w:beforeAutospacing="0" w:after="0" w:afterAutospacing="0"/>
              <w:rPr>
                <w:b/>
              </w:rPr>
            </w:pPr>
            <w:r w:rsidRPr="00E466B4">
              <w:rPr>
                <w:b/>
              </w:rPr>
              <w:lastRenderedPageBreak/>
              <w:t xml:space="preserve">5.Цели шахматной партии. </w:t>
            </w:r>
          </w:p>
        </w:tc>
        <w:tc>
          <w:tcPr>
            <w:tcW w:w="1875" w:type="dxa"/>
            <w:gridSpan w:val="3"/>
          </w:tcPr>
          <w:p w:rsidR="00C3543A" w:rsidRPr="00E466B4" w:rsidRDefault="00C3543A" w:rsidP="00CF7C4C">
            <w:pPr>
              <w:pStyle w:val="a6"/>
              <w:tabs>
                <w:tab w:val="left" w:pos="284"/>
              </w:tabs>
              <w:spacing w:after="0" w:line="240" w:lineRule="auto"/>
              <w:ind w:firstLine="0"/>
              <w:rPr>
                <w:sz w:val="24"/>
                <w:szCs w:val="24"/>
              </w:rPr>
            </w:pPr>
            <w:r w:rsidRPr="00E466B4">
              <w:rPr>
                <w:sz w:val="24"/>
                <w:szCs w:val="24"/>
              </w:rPr>
              <w:t xml:space="preserve">правилам </w:t>
            </w:r>
            <w:r>
              <w:rPr>
                <w:sz w:val="24"/>
                <w:szCs w:val="24"/>
              </w:rPr>
              <w:t>ш</w:t>
            </w:r>
            <w:r w:rsidRPr="00E466B4">
              <w:rPr>
                <w:sz w:val="24"/>
                <w:szCs w:val="24"/>
              </w:rPr>
              <w:t>ах, мат, пат, ничья, мат в один ход, длинная и короткая рокировка</w:t>
            </w:r>
          </w:p>
        </w:tc>
        <w:tc>
          <w:tcPr>
            <w:tcW w:w="1680" w:type="dxa"/>
          </w:tcPr>
          <w:p w:rsidR="00C3543A" w:rsidRPr="00C3543A" w:rsidRDefault="00C3543A" w:rsidP="00CF7C4C">
            <w:pPr>
              <w:rPr>
                <w:rFonts w:ascii="Times New Roman" w:hAnsi="Times New Roman" w:cs="Times New Roman"/>
                <w:i/>
                <w:sz w:val="24"/>
                <w:szCs w:val="24"/>
              </w:rPr>
            </w:pPr>
            <w:r w:rsidRPr="00C3543A">
              <w:rPr>
                <w:rFonts w:ascii="Times New Roman" w:hAnsi="Times New Roman" w:cs="Times New Roman"/>
                <w:i/>
                <w:sz w:val="24"/>
                <w:szCs w:val="24"/>
              </w:rPr>
              <w:t xml:space="preserve">рокировать, </w:t>
            </w:r>
          </w:p>
          <w:p w:rsidR="00C3543A" w:rsidRPr="00C3543A" w:rsidRDefault="00C3543A" w:rsidP="00CF7C4C">
            <w:pPr>
              <w:rPr>
                <w:rFonts w:ascii="Times New Roman" w:hAnsi="Times New Roman" w:cs="Times New Roman"/>
                <w:i/>
                <w:sz w:val="24"/>
                <w:szCs w:val="24"/>
              </w:rPr>
            </w:pPr>
            <w:r w:rsidRPr="00C3543A">
              <w:rPr>
                <w:rFonts w:ascii="Times New Roman" w:hAnsi="Times New Roman" w:cs="Times New Roman"/>
                <w:i/>
                <w:sz w:val="24"/>
                <w:szCs w:val="24"/>
              </w:rPr>
              <w:t>объявлять шах;</w:t>
            </w:r>
            <w:r w:rsidR="00CF7C4C">
              <w:rPr>
                <w:rFonts w:ascii="Times New Roman" w:hAnsi="Times New Roman" w:cs="Times New Roman"/>
                <w:i/>
                <w:sz w:val="24"/>
                <w:szCs w:val="24"/>
              </w:rPr>
              <w:t xml:space="preserve"> </w:t>
            </w:r>
            <w:r w:rsidRPr="00C3543A">
              <w:rPr>
                <w:rFonts w:ascii="Times New Roman" w:hAnsi="Times New Roman" w:cs="Times New Roman"/>
                <w:i/>
                <w:sz w:val="24"/>
                <w:szCs w:val="24"/>
              </w:rPr>
              <w:t>ставить  мат, решать элементарные задачи на мат в один ход</w:t>
            </w:r>
          </w:p>
          <w:p w:rsidR="00C3543A" w:rsidRPr="00C3543A" w:rsidRDefault="00C3543A" w:rsidP="00CF7C4C">
            <w:pPr>
              <w:pStyle w:val="a6"/>
              <w:tabs>
                <w:tab w:val="left" w:pos="284"/>
              </w:tabs>
              <w:spacing w:after="0" w:line="240" w:lineRule="auto"/>
              <w:ind w:firstLine="0"/>
              <w:jc w:val="center"/>
              <w:rPr>
                <w:i/>
                <w:sz w:val="24"/>
                <w:szCs w:val="24"/>
              </w:rPr>
            </w:pPr>
          </w:p>
        </w:tc>
        <w:tc>
          <w:tcPr>
            <w:tcW w:w="2700" w:type="dxa"/>
            <w:gridSpan w:val="2"/>
            <w:vMerge w:val="restart"/>
            <w:tcBorders>
              <w:top w:val="nil"/>
              <w:bottom w:val="single" w:sz="4" w:space="0" w:color="auto"/>
            </w:tcBorders>
            <w:shd w:val="clear" w:color="auto" w:fill="auto"/>
          </w:tcPr>
          <w:p w:rsidR="00C3543A" w:rsidRPr="00B627D7" w:rsidRDefault="00C3543A" w:rsidP="00030A98">
            <w:pPr>
              <w:pStyle w:val="a6"/>
              <w:tabs>
                <w:tab w:val="left" w:pos="284"/>
              </w:tabs>
              <w:spacing w:after="0" w:line="240" w:lineRule="auto"/>
              <w:ind w:firstLine="0"/>
              <w:jc w:val="center"/>
              <w:rPr>
                <w:b/>
                <w:sz w:val="24"/>
                <w:szCs w:val="24"/>
              </w:rPr>
            </w:pPr>
          </w:p>
        </w:tc>
        <w:tc>
          <w:tcPr>
            <w:tcW w:w="1843" w:type="dxa"/>
            <w:vMerge/>
          </w:tcPr>
          <w:p w:rsidR="00C3543A" w:rsidRPr="00B627D7" w:rsidRDefault="00C3543A" w:rsidP="00030A98">
            <w:pPr>
              <w:pStyle w:val="a6"/>
              <w:tabs>
                <w:tab w:val="left" w:pos="284"/>
              </w:tabs>
              <w:spacing w:after="0" w:line="240" w:lineRule="auto"/>
              <w:ind w:firstLine="0"/>
              <w:jc w:val="center"/>
              <w:rPr>
                <w:b/>
                <w:sz w:val="24"/>
                <w:szCs w:val="24"/>
              </w:rPr>
            </w:pPr>
          </w:p>
        </w:tc>
      </w:tr>
      <w:tr w:rsidR="00C3543A" w:rsidRPr="00C91DFA" w:rsidTr="00CF7C4C">
        <w:trPr>
          <w:trHeight w:val="302"/>
        </w:trPr>
        <w:tc>
          <w:tcPr>
            <w:tcW w:w="2534" w:type="dxa"/>
          </w:tcPr>
          <w:p w:rsidR="00C3543A" w:rsidRPr="00E466B4" w:rsidRDefault="00C3543A" w:rsidP="00E466B4">
            <w:pPr>
              <w:pStyle w:val="a6"/>
              <w:tabs>
                <w:tab w:val="left" w:pos="284"/>
              </w:tabs>
              <w:spacing w:after="0" w:line="240" w:lineRule="auto"/>
              <w:ind w:firstLine="0"/>
              <w:rPr>
                <w:b/>
                <w:sz w:val="24"/>
                <w:szCs w:val="24"/>
              </w:rPr>
            </w:pPr>
            <w:r w:rsidRPr="00E466B4">
              <w:rPr>
                <w:b/>
                <w:sz w:val="24"/>
                <w:szCs w:val="24"/>
              </w:rPr>
              <w:t>6.Игра всеми фигурами из начального положения.</w:t>
            </w:r>
          </w:p>
        </w:tc>
        <w:tc>
          <w:tcPr>
            <w:tcW w:w="1875" w:type="dxa"/>
            <w:gridSpan w:val="3"/>
          </w:tcPr>
          <w:p w:rsidR="00C3543A" w:rsidRPr="00E466B4" w:rsidRDefault="00C3543A" w:rsidP="00CF7C4C">
            <w:pPr>
              <w:pStyle w:val="a6"/>
              <w:tabs>
                <w:tab w:val="left" w:pos="284"/>
              </w:tabs>
              <w:spacing w:after="0" w:line="240" w:lineRule="auto"/>
              <w:ind w:firstLine="0"/>
              <w:rPr>
                <w:sz w:val="24"/>
                <w:szCs w:val="24"/>
              </w:rPr>
            </w:pPr>
            <w:r>
              <w:rPr>
                <w:sz w:val="24"/>
                <w:szCs w:val="24"/>
              </w:rPr>
              <w:t xml:space="preserve">правильно </w:t>
            </w:r>
            <w:r w:rsidRPr="00E466B4">
              <w:rPr>
                <w:sz w:val="24"/>
                <w:szCs w:val="24"/>
              </w:rPr>
              <w:t>начинать шахматную партию</w:t>
            </w:r>
          </w:p>
        </w:tc>
        <w:tc>
          <w:tcPr>
            <w:tcW w:w="1680" w:type="dxa"/>
          </w:tcPr>
          <w:p w:rsidR="00C3543A" w:rsidRPr="00C3543A" w:rsidRDefault="00C3543A" w:rsidP="00CF7C4C">
            <w:pPr>
              <w:pStyle w:val="a6"/>
              <w:tabs>
                <w:tab w:val="left" w:pos="284"/>
              </w:tabs>
              <w:spacing w:after="0" w:line="240" w:lineRule="auto"/>
              <w:ind w:firstLine="0"/>
              <w:rPr>
                <w:i/>
                <w:sz w:val="24"/>
                <w:szCs w:val="24"/>
              </w:rPr>
            </w:pPr>
            <w:r w:rsidRPr="00C3543A">
              <w:rPr>
                <w:i/>
                <w:sz w:val="24"/>
                <w:szCs w:val="24"/>
              </w:rPr>
              <w:t>играть всеми</w:t>
            </w:r>
            <w:r w:rsidR="00CF7C4C">
              <w:rPr>
                <w:i/>
                <w:sz w:val="24"/>
                <w:szCs w:val="24"/>
              </w:rPr>
              <w:t xml:space="preserve"> </w:t>
            </w:r>
            <w:r w:rsidRPr="00C3543A">
              <w:rPr>
                <w:i/>
                <w:sz w:val="24"/>
                <w:szCs w:val="24"/>
              </w:rPr>
              <w:t>фигурами</w:t>
            </w:r>
          </w:p>
        </w:tc>
        <w:tc>
          <w:tcPr>
            <w:tcW w:w="2700" w:type="dxa"/>
            <w:gridSpan w:val="2"/>
            <w:vMerge/>
            <w:tcBorders>
              <w:top w:val="nil"/>
              <w:bottom w:val="single" w:sz="4" w:space="0" w:color="auto"/>
            </w:tcBorders>
            <w:shd w:val="clear" w:color="auto" w:fill="auto"/>
          </w:tcPr>
          <w:p w:rsidR="00C3543A" w:rsidRPr="00B627D7" w:rsidRDefault="00C3543A" w:rsidP="00030A98">
            <w:pPr>
              <w:pStyle w:val="a6"/>
              <w:tabs>
                <w:tab w:val="left" w:pos="284"/>
              </w:tabs>
              <w:spacing w:after="0" w:line="240" w:lineRule="auto"/>
              <w:ind w:firstLine="0"/>
              <w:jc w:val="center"/>
              <w:rPr>
                <w:b/>
                <w:sz w:val="24"/>
                <w:szCs w:val="24"/>
              </w:rPr>
            </w:pPr>
          </w:p>
        </w:tc>
        <w:tc>
          <w:tcPr>
            <w:tcW w:w="1843" w:type="dxa"/>
            <w:vMerge/>
          </w:tcPr>
          <w:p w:rsidR="00C3543A" w:rsidRPr="00B627D7" w:rsidRDefault="00C3543A" w:rsidP="00030A98">
            <w:pPr>
              <w:pStyle w:val="a6"/>
              <w:tabs>
                <w:tab w:val="left" w:pos="284"/>
              </w:tabs>
              <w:spacing w:after="0" w:line="240" w:lineRule="auto"/>
              <w:ind w:firstLine="0"/>
              <w:jc w:val="center"/>
              <w:rPr>
                <w:b/>
                <w:sz w:val="24"/>
                <w:szCs w:val="24"/>
              </w:rPr>
            </w:pPr>
          </w:p>
        </w:tc>
      </w:tr>
      <w:tr w:rsidR="00E466B4" w:rsidRPr="00C91DFA" w:rsidTr="00366D7D">
        <w:trPr>
          <w:trHeight w:val="302"/>
        </w:trPr>
        <w:tc>
          <w:tcPr>
            <w:tcW w:w="10632" w:type="dxa"/>
            <w:gridSpan w:val="8"/>
          </w:tcPr>
          <w:p w:rsidR="00E466B4" w:rsidRPr="00B627D7" w:rsidRDefault="0031279E" w:rsidP="00030A98">
            <w:pPr>
              <w:pStyle w:val="a6"/>
              <w:tabs>
                <w:tab w:val="left" w:pos="284"/>
              </w:tabs>
              <w:spacing w:after="0" w:line="240" w:lineRule="auto"/>
              <w:ind w:firstLine="0"/>
              <w:jc w:val="center"/>
              <w:rPr>
                <w:b/>
                <w:sz w:val="24"/>
                <w:szCs w:val="24"/>
              </w:rPr>
            </w:pPr>
            <w:r>
              <w:rPr>
                <w:b/>
                <w:sz w:val="24"/>
                <w:szCs w:val="24"/>
              </w:rPr>
              <w:t>2</w:t>
            </w:r>
            <w:r w:rsidRPr="0031279E">
              <w:rPr>
                <w:b/>
                <w:sz w:val="24"/>
                <w:szCs w:val="24"/>
              </w:rPr>
              <w:t xml:space="preserve"> год обучения</w:t>
            </w:r>
          </w:p>
        </w:tc>
      </w:tr>
      <w:tr w:rsidR="001F364E" w:rsidRPr="00B627D7" w:rsidTr="00C3543A">
        <w:trPr>
          <w:trHeight w:val="1159"/>
        </w:trPr>
        <w:tc>
          <w:tcPr>
            <w:tcW w:w="2551" w:type="dxa"/>
            <w:gridSpan w:val="2"/>
          </w:tcPr>
          <w:p w:rsidR="001F364E" w:rsidRPr="00302CC9" w:rsidRDefault="001F364E" w:rsidP="00030A98">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1.Краткая история шахмат.</w:t>
            </w:r>
          </w:p>
        </w:tc>
        <w:tc>
          <w:tcPr>
            <w:tcW w:w="1843" w:type="dxa"/>
          </w:tcPr>
          <w:p w:rsidR="001F364E" w:rsidRPr="00407AF7" w:rsidRDefault="001F364E" w:rsidP="00030A98">
            <w:pPr>
              <w:pStyle w:val="a8"/>
              <w:ind w:left="0"/>
              <w:jc w:val="both"/>
            </w:pPr>
            <w:r w:rsidRPr="00407AF7">
              <w:t>рассказывать историю шахмат, использовать шахматные правила FIDE</w:t>
            </w:r>
          </w:p>
        </w:tc>
        <w:tc>
          <w:tcPr>
            <w:tcW w:w="1701" w:type="dxa"/>
            <w:gridSpan w:val="3"/>
          </w:tcPr>
          <w:p w:rsidR="001F364E" w:rsidRPr="003157B6" w:rsidRDefault="001F364E" w:rsidP="00030A98">
            <w:pPr>
              <w:jc w:val="both"/>
              <w:rPr>
                <w:rFonts w:ascii="Times New Roman" w:hAnsi="Times New Roman" w:cs="Times New Roman"/>
                <w:i/>
                <w:sz w:val="24"/>
                <w:szCs w:val="24"/>
              </w:rPr>
            </w:pPr>
            <w:r w:rsidRPr="003157B6">
              <w:rPr>
                <w:rFonts w:ascii="Times New Roman" w:hAnsi="Times New Roman" w:cs="Times New Roman"/>
                <w:i/>
                <w:sz w:val="24"/>
                <w:szCs w:val="24"/>
              </w:rPr>
              <w:t>записывать шахматную партию</w:t>
            </w:r>
          </w:p>
        </w:tc>
        <w:tc>
          <w:tcPr>
            <w:tcW w:w="2694" w:type="dxa"/>
            <w:vMerge w:val="restart"/>
          </w:tcPr>
          <w:p w:rsidR="001F364E" w:rsidRPr="00CF7C4C" w:rsidRDefault="001F364E" w:rsidP="003157B6">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способностью принимать и сохранять цели и задачи учебной деятельности, поиска средств её осуществления.</w:t>
            </w:r>
          </w:p>
          <w:p w:rsidR="001F364E" w:rsidRPr="00CF7C4C" w:rsidRDefault="001F364E" w:rsidP="003157B6">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своение способов решения проблем творческого и поискового характера.</w:t>
            </w:r>
          </w:p>
          <w:p w:rsidR="001F364E" w:rsidRPr="00CF7C4C" w:rsidRDefault="001F364E" w:rsidP="003157B6">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F364E" w:rsidRPr="00030A98" w:rsidRDefault="001F364E" w:rsidP="003157B6">
            <w:pPr>
              <w:shd w:val="clear" w:color="auto" w:fill="FFFFFF"/>
              <w:ind w:right="7"/>
              <w:jc w:val="both"/>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1843" w:type="dxa"/>
            <w:vMerge w:val="restart"/>
          </w:tcPr>
          <w:p w:rsidR="001F364E" w:rsidRPr="00CF7C4C" w:rsidRDefault="001F364E" w:rsidP="003157B6">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-ф</w:t>
            </w:r>
            <w:r w:rsidRPr="00CF7C4C">
              <w:rPr>
                <w:rFonts w:ascii="Times New Roman" w:hAnsi="Times New Roman" w:cs="Times New Roman"/>
                <w:sz w:val="24"/>
                <w:szCs w:val="24"/>
              </w:rPr>
              <w:t xml:space="preserve">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1F364E" w:rsidRPr="00030A98" w:rsidRDefault="001F364E" w:rsidP="003157B6">
            <w:pPr>
              <w:shd w:val="clear" w:color="auto" w:fill="FFFFFF"/>
              <w:ind w:right="7"/>
              <w:jc w:val="both"/>
              <w:rPr>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tc>
      </w:tr>
      <w:tr w:rsidR="001F364E" w:rsidRPr="00B627D7" w:rsidTr="00C3543A">
        <w:trPr>
          <w:trHeight w:val="1159"/>
        </w:trPr>
        <w:tc>
          <w:tcPr>
            <w:tcW w:w="2551" w:type="dxa"/>
            <w:gridSpan w:val="2"/>
          </w:tcPr>
          <w:p w:rsidR="001F364E" w:rsidRPr="00302CC9" w:rsidRDefault="001F364E" w:rsidP="00030A98">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2.Шахматная нотация.</w:t>
            </w:r>
          </w:p>
        </w:tc>
        <w:tc>
          <w:tcPr>
            <w:tcW w:w="1843" w:type="dxa"/>
          </w:tcPr>
          <w:p w:rsidR="001F364E" w:rsidRPr="00407AF7" w:rsidRDefault="001F364E" w:rsidP="00030A98">
            <w:pPr>
              <w:pStyle w:val="a8"/>
              <w:ind w:left="0"/>
              <w:jc w:val="both"/>
            </w:pPr>
            <w:r w:rsidRPr="00407AF7">
              <w:t xml:space="preserve"> использовать обозначение горизонталей, вертикалей, полей, шахматных фигур</w:t>
            </w:r>
          </w:p>
        </w:tc>
        <w:tc>
          <w:tcPr>
            <w:tcW w:w="1701" w:type="dxa"/>
            <w:gridSpan w:val="3"/>
          </w:tcPr>
          <w:p w:rsidR="001F364E" w:rsidRPr="003157B6" w:rsidRDefault="001F364E" w:rsidP="00030A98">
            <w:pPr>
              <w:jc w:val="both"/>
              <w:rPr>
                <w:rFonts w:ascii="Times New Roman" w:hAnsi="Times New Roman" w:cs="Times New Roman"/>
                <w:i/>
                <w:sz w:val="24"/>
                <w:szCs w:val="24"/>
              </w:rPr>
            </w:pPr>
            <w:r w:rsidRPr="003157B6">
              <w:rPr>
                <w:rFonts w:ascii="Times New Roman" w:eastAsia="Times New Roman" w:hAnsi="Times New Roman" w:cs="Times New Roman"/>
                <w:i/>
                <w:sz w:val="24"/>
                <w:szCs w:val="24"/>
              </w:rPr>
              <w:t>правильно вести себя за доской</w:t>
            </w:r>
          </w:p>
        </w:tc>
        <w:tc>
          <w:tcPr>
            <w:tcW w:w="2694" w:type="dxa"/>
            <w:vMerge/>
          </w:tcPr>
          <w:p w:rsidR="001F364E" w:rsidRPr="00B627D7" w:rsidRDefault="001F364E" w:rsidP="00B627D7">
            <w:pPr>
              <w:pStyle w:val="a8"/>
              <w:shd w:val="clear" w:color="auto" w:fill="FFFFFF"/>
              <w:tabs>
                <w:tab w:val="left" w:pos="284"/>
                <w:tab w:val="left" w:pos="567"/>
              </w:tabs>
              <w:ind w:left="0"/>
              <w:jc w:val="both"/>
            </w:pPr>
          </w:p>
        </w:tc>
        <w:tc>
          <w:tcPr>
            <w:tcW w:w="1843" w:type="dxa"/>
            <w:vMerge/>
          </w:tcPr>
          <w:p w:rsidR="001F364E" w:rsidRPr="00B627D7" w:rsidRDefault="001F364E" w:rsidP="00B627D7">
            <w:pPr>
              <w:pStyle w:val="a6"/>
              <w:tabs>
                <w:tab w:val="left" w:pos="284"/>
              </w:tabs>
              <w:spacing w:after="0" w:line="240" w:lineRule="auto"/>
              <w:ind w:firstLine="0"/>
              <w:rPr>
                <w:sz w:val="24"/>
                <w:szCs w:val="24"/>
              </w:rPr>
            </w:pPr>
          </w:p>
        </w:tc>
      </w:tr>
      <w:tr w:rsidR="001F364E" w:rsidRPr="00B627D7" w:rsidTr="00C3543A">
        <w:trPr>
          <w:trHeight w:val="1159"/>
        </w:trPr>
        <w:tc>
          <w:tcPr>
            <w:tcW w:w="2551" w:type="dxa"/>
            <w:gridSpan w:val="2"/>
          </w:tcPr>
          <w:p w:rsidR="001F364E" w:rsidRPr="00302CC9" w:rsidRDefault="001F364E" w:rsidP="00030A98">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3.Ценность шахматных фигур.</w:t>
            </w:r>
          </w:p>
        </w:tc>
        <w:tc>
          <w:tcPr>
            <w:tcW w:w="1843" w:type="dxa"/>
          </w:tcPr>
          <w:p w:rsidR="001F364E" w:rsidRPr="00407AF7" w:rsidRDefault="001F364E" w:rsidP="00302CC9">
            <w:pPr>
              <w:shd w:val="clear" w:color="auto" w:fill="FFFFFF"/>
              <w:ind w:right="19"/>
              <w:jc w:val="both"/>
              <w:rPr>
                <w:rFonts w:ascii="Times New Roman" w:hAnsi="Times New Roman" w:cs="Times New Roman"/>
                <w:sz w:val="24"/>
                <w:szCs w:val="24"/>
              </w:rPr>
            </w:pPr>
            <w:r w:rsidRPr="00407AF7">
              <w:rPr>
                <w:rFonts w:ascii="Times New Roman" w:hAnsi="Times New Roman" w:cs="Times New Roman"/>
                <w:sz w:val="24"/>
                <w:szCs w:val="24"/>
              </w:rPr>
              <w:t>различать ценность шахматных фигур, сравнивать силу фигур</w:t>
            </w:r>
          </w:p>
          <w:p w:rsidR="001F364E" w:rsidRPr="00407AF7" w:rsidRDefault="001F364E" w:rsidP="00030A98">
            <w:pPr>
              <w:pStyle w:val="a8"/>
              <w:ind w:left="0"/>
              <w:jc w:val="both"/>
            </w:pPr>
          </w:p>
        </w:tc>
        <w:tc>
          <w:tcPr>
            <w:tcW w:w="1701" w:type="dxa"/>
            <w:gridSpan w:val="3"/>
          </w:tcPr>
          <w:p w:rsidR="001F364E" w:rsidRPr="003157B6" w:rsidRDefault="001F364E" w:rsidP="00030A98">
            <w:pPr>
              <w:pStyle w:val="a8"/>
              <w:ind w:left="0"/>
              <w:jc w:val="both"/>
              <w:rPr>
                <w:i/>
              </w:rPr>
            </w:pPr>
            <w:r w:rsidRPr="003157B6">
              <w:rPr>
                <w:i/>
              </w:rPr>
              <w:t>записывать шахматную партию</w:t>
            </w:r>
          </w:p>
        </w:tc>
        <w:tc>
          <w:tcPr>
            <w:tcW w:w="2694" w:type="dxa"/>
            <w:vMerge/>
          </w:tcPr>
          <w:p w:rsidR="001F364E" w:rsidRPr="00B627D7" w:rsidRDefault="001F364E" w:rsidP="00B627D7">
            <w:pPr>
              <w:pStyle w:val="a8"/>
              <w:shd w:val="clear" w:color="auto" w:fill="FFFFFF"/>
              <w:tabs>
                <w:tab w:val="left" w:pos="284"/>
                <w:tab w:val="left" w:pos="567"/>
              </w:tabs>
              <w:ind w:left="0"/>
              <w:jc w:val="both"/>
            </w:pPr>
          </w:p>
        </w:tc>
        <w:tc>
          <w:tcPr>
            <w:tcW w:w="1843" w:type="dxa"/>
            <w:vMerge/>
          </w:tcPr>
          <w:p w:rsidR="001F364E" w:rsidRPr="00B627D7" w:rsidRDefault="001F364E" w:rsidP="00B627D7">
            <w:pPr>
              <w:pStyle w:val="a6"/>
              <w:tabs>
                <w:tab w:val="left" w:pos="284"/>
              </w:tabs>
              <w:spacing w:after="0" w:line="240" w:lineRule="auto"/>
              <w:ind w:firstLine="0"/>
              <w:rPr>
                <w:sz w:val="24"/>
                <w:szCs w:val="24"/>
              </w:rPr>
            </w:pPr>
          </w:p>
        </w:tc>
      </w:tr>
      <w:tr w:rsidR="001F364E" w:rsidRPr="00B627D7" w:rsidTr="001F364E">
        <w:trPr>
          <w:trHeight w:val="2295"/>
        </w:trPr>
        <w:tc>
          <w:tcPr>
            <w:tcW w:w="2551" w:type="dxa"/>
            <w:gridSpan w:val="2"/>
            <w:vMerge w:val="restart"/>
          </w:tcPr>
          <w:p w:rsidR="001F364E" w:rsidRPr="00302CC9" w:rsidRDefault="001F364E" w:rsidP="00030A98">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4.Техника матования одинокого короля.</w:t>
            </w:r>
          </w:p>
        </w:tc>
        <w:tc>
          <w:tcPr>
            <w:tcW w:w="1843" w:type="dxa"/>
            <w:vMerge w:val="restart"/>
          </w:tcPr>
          <w:p w:rsidR="001F364E" w:rsidRPr="00407AF7" w:rsidRDefault="001F364E" w:rsidP="00030A98">
            <w:pPr>
              <w:pStyle w:val="a8"/>
              <w:ind w:left="0"/>
              <w:jc w:val="both"/>
            </w:pPr>
            <w:r w:rsidRPr="00407AF7">
              <w:t>осваивать технику матования одинокого короля</w:t>
            </w:r>
          </w:p>
        </w:tc>
        <w:tc>
          <w:tcPr>
            <w:tcW w:w="1701" w:type="dxa"/>
            <w:gridSpan w:val="3"/>
            <w:vMerge w:val="restart"/>
          </w:tcPr>
          <w:p w:rsidR="001F364E" w:rsidRPr="003157B6" w:rsidRDefault="001F364E" w:rsidP="00030A98">
            <w:pPr>
              <w:jc w:val="both"/>
              <w:rPr>
                <w:rFonts w:ascii="Times New Roman" w:hAnsi="Times New Roman" w:cs="Times New Roman"/>
                <w:i/>
                <w:sz w:val="24"/>
                <w:szCs w:val="24"/>
              </w:rPr>
            </w:pPr>
            <w:r w:rsidRPr="003157B6">
              <w:rPr>
                <w:rFonts w:ascii="Times New Roman" w:hAnsi="Times New Roman" w:cs="Times New Roman"/>
                <w:i/>
                <w:sz w:val="24"/>
                <w:szCs w:val="24"/>
              </w:rPr>
              <w:t>матовать одинокого короля двумя ладьями, ферзем и ладьей, королем и ферзем, королем и ладьей</w:t>
            </w:r>
          </w:p>
        </w:tc>
        <w:tc>
          <w:tcPr>
            <w:tcW w:w="2694" w:type="dxa"/>
            <w:vMerge/>
          </w:tcPr>
          <w:p w:rsidR="001F364E" w:rsidRPr="00B627D7" w:rsidRDefault="001F364E" w:rsidP="00B627D7">
            <w:pPr>
              <w:pStyle w:val="a8"/>
              <w:shd w:val="clear" w:color="auto" w:fill="FFFFFF"/>
              <w:tabs>
                <w:tab w:val="left" w:pos="284"/>
                <w:tab w:val="left" w:pos="567"/>
              </w:tabs>
              <w:ind w:left="0"/>
              <w:jc w:val="both"/>
            </w:pPr>
          </w:p>
        </w:tc>
        <w:tc>
          <w:tcPr>
            <w:tcW w:w="1843" w:type="dxa"/>
            <w:vMerge/>
          </w:tcPr>
          <w:p w:rsidR="001F364E" w:rsidRPr="00B627D7" w:rsidRDefault="001F364E" w:rsidP="00B627D7">
            <w:pPr>
              <w:pStyle w:val="a6"/>
              <w:tabs>
                <w:tab w:val="left" w:pos="284"/>
              </w:tabs>
              <w:spacing w:after="0" w:line="240" w:lineRule="auto"/>
              <w:ind w:firstLine="0"/>
              <w:rPr>
                <w:sz w:val="24"/>
                <w:szCs w:val="24"/>
              </w:rPr>
            </w:pPr>
          </w:p>
        </w:tc>
      </w:tr>
      <w:tr w:rsidR="001F364E" w:rsidRPr="00B627D7" w:rsidTr="00C3543A">
        <w:trPr>
          <w:trHeight w:val="150"/>
        </w:trPr>
        <w:tc>
          <w:tcPr>
            <w:tcW w:w="2551" w:type="dxa"/>
            <w:gridSpan w:val="2"/>
            <w:vMerge/>
          </w:tcPr>
          <w:p w:rsidR="001F364E" w:rsidRPr="00302CC9" w:rsidRDefault="001F364E" w:rsidP="00030A98">
            <w:pPr>
              <w:jc w:val="both"/>
              <w:rPr>
                <w:rStyle w:val="submenu-table"/>
                <w:rFonts w:ascii="Times New Roman" w:hAnsi="Times New Roman" w:cs="Times New Roman"/>
                <w:b/>
                <w:bCs/>
                <w:sz w:val="24"/>
                <w:szCs w:val="24"/>
              </w:rPr>
            </w:pPr>
          </w:p>
        </w:tc>
        <w:tc>
          <w:tcPr>
            <w:tcW w:w="1843" w:type="dxa"/>
            <w:vMerge/>
          </w:tcPr>
          <w:p w:rsidR="001F364E" w:rsidRPr="00407AF7" w:rsidRDefault="001F364E" w:rsidP="00030A98">
            <w:pPr>
              <w:pStyle w:val="a8"/>
              <w:ind w:left="0"/>
              <w:jc w:val="both"/>
            </w:pPr>
          </w:p>
        </w:tc>
        <w:tc>
          <w:tcPr>
            <w:tcW w:w="1701" w:type="dxa"/>
            <w:gridSpan w:val="3"/>
            <w:vMerge/>
          </w:tcPr>
          <w:p w:rsidR="001F364E" w:rsidRPr="003157B6" w:rsidRDefault="001F364E" w:rsidP="00030A98">
            <w:pPr>
              <w:jc w:val="both"/>
              <w:rPr>
                <w:rFonts w:ascii="Times New Roman" w:hAnsi="Times New Roman" w:cs="Times New Roman"/>
                <w:i/>
                <w:sz w:val="24"/>
                <w:szCs w:val="24"/>
              </w:rPr>
            </w:pPr>
          </w:p>
        </w:tc>
        <w:tc>
          <w:tcPr>
            <w:tcW w:w="2694" w:type="dxa"/>
            <w:vMerge/>
          </w:tcPr>
          <w:p w:rsidR="001F364E" w:rsidRPr="00B627D7" w:rsidRDefault="001F364E" w:rsidP="00B627D7">
            <w:pPr>
              <w:pStyle w:val="a8"/>
              <w:shd w:val="clear" w:color="auto" w:fill="FFFFFF"/>
              <w:tabs>
                <w:tab w:val="left" w:pos="284"/>
                <w:tab w:val="left" w:pos="567"/>
              </w:tabs>
              <w:ind w:left="0"/>
              <w:jc w:val="both"/>
            </w:pPr>
          </w:p>
        </w:tc>
        <w:tc>
          <w:tcPr>
            <w:tcW w:w="1843" w:type="dxa"/>
          </w:tcPr>
          <w:p w:rsidR="001F364E" w:rsidRPr="00B627D7" w:rsidRDefault="001F364E" w:rsidP="003157B6">
            <w:pPr>
              <w:shd w:val="clear" w:color="auto" w:fill="FFFFFF"/>
              <w:ind w:right="7"/>
              <w:jc w:val="both"/>
              <w:rPr>
                <w:sz w:val="24"/>
                <w:szCs w:val="24"/>
              </w:rPr>
            </w:pPr>
          </w:p>
        </w:tc>
      </w:tr>
      <w:tr w:rsidR="00B627D7" w:rsidRPr="00B627D7" w:rsidTr="00C3543A">
        <w:trPr>
          <w:trHeight w:val="1159"/>
        </w:trPr>
        <w:tc>
          <w:tcPr>
            <w:tcW w:w="2551" w:type="dxa"/>
            <w:gridSpan w:val="2"/>
          </w:tcPr>
          <w:p w:rsidR="00B627D7" w:rsidRPr="00302CC9" w:rsidRDefault="00302CC9" w:rsidP="00030A98">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lastRenderedPageBreak/>
              <w:t>5.Достижение мата без жертвы материала.</w:t>
            </w:r>
          </w:p>
        </w:tc>
        <w:tc>
          <w:tcPr>
            <w:tcW w:w="1843" w:type="dxa"/>
          </w:tcPr>
          <w:p w:rsidR="00B627D7" w:rsidRPr="00407AF7" w:rsidRDefault="00407AF7" w:rsidP="00407AF7">
            <w:pPr>
              <w:jc w:val="both"/>
              <w:rPr>
                <w:rFonts w:ascii="Times New Roman" w:hAnsi="Times New Roman" w:cs="Times New Roman"/>
                <w:sz w:val="24"/>
                <w:szCs w:val="24"/>
              </w:rPr>
            </w:pPr>
            <w:r w:rsidRPr="00407AF7">
              <w:rPr>
                <w:rFonts w:ascii="Times New Roman" w:hAnsi="Times New Roman" w:cs="Times New Roman"/>
                <w:sz w:val="24"/>
                <w:szCs w:val="24"/>
                <w:shd w:val="clear" w:color="auto" w:fill="FFFFFF"/>
              </w:rPr>
              <w:t>осваивать у</w:t>
            </w:r>
            <w:r w:rsidR="009F673C" w:rsidRPr="00407AF7">
              <w:rPr>
                <w:rFonts w:ascii="Times New Roman" w:hAnsi="Times New Roman" w:cs="Times New Roman"/>
                <w:sz w:val="24"/>
                <w:szCs w:val="24"/>
                <w:shd w:val="clear" w:color="auto" w:fill="FFFFFF"/>
              </w:rPr>
              <w:t xml:space="preserve">чебные положения на мат в два хода в дебюте (начало игры), миттельшпиле (середина игры), эндшпиле (конец игры). </w:t>
            </w:r>
          </w:p>
        </w:tc>
        <w:tc>
          <w:tcPr>
            <w:tcW w:w="1701" w:type="dxa"/>
            <w:gridSpan w:val="3"/>
          </w:tcPr>
          <w:p w:rsidR="00B627D7" w:rsidRPr="003157B6" w:rsidRDefault="00A85A4D" w:rsidP="00030A98">
            <w:pPr>
              <w:jc w:val="both"/>
              <w:rPr>
                <w:rFonts w:ascii="Times New Roman" w:hAnsi="Times New Roman" w:cs="Times New Roman"/>
                <w:i/>
                <w:sz w:val="24"/>
                <w:szCs w:val="24"/>
              </w:rPr>
            </w:pPr>
            <w:r w:rsidRPr="003157B6">
              <w:rPr>
                <w:rFonts w:ascii="Times New Roman" w:hAnsi="Times New Roman" w:cs="Times New Roman"/>
                <w:i/>
                <w:sz w:val="24"/>
                <w:szCs w:val="24"/>
              </w:rPr>
              <w:t>проводить элементарные комбинации</w:t>
            </w:r>
          </w:p>
        </w:tc>
        <w:tc>
          <w:tcPr>
            <w:tcW w:w="2694" w:type="dxa"/>
            <w:vMerge w:val="restart"/>
          </w:tcPr>
          <w:p w:rsidR="001F364E" w:rsidRPr="00CF7C4C" w:rsidRDefault="001F364E" w:rsidP="003157B6">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1F364E" w:rsidRPr="00CF7C4C" w:rsidRDefault="001F364E" w:rsidP="003157B6">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г</w:t>
            </w:r>
            <w:r w:rsidRPr="00CF7C4C">
              <w:rPr>
                <w:rFonts w:ascii="Times New Roman" w:hAnsi="Times New Roman" w:cs="Times New Roman"/>
                <w:sz w:val="24"/>
                <w:szCs w:val="24"/>
              </w:rPr>
              <w:t>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1F364E" w:rsidRPr="00030A98" w:rsidRDefault="001F364E" w:rsidP="003157B6">
            <w:pPr>
              <w:pStyle w:val="a8"/>
              <w:shd w:val="clear" w:color="auto" w:fill="FFFFFF"/>
              <w:tabs>
                <w:tab w:val="left" w:pos="284"/>
                <w:tab w:val="left" w:pos="567"/>
              </w:tabs>
              <w:ind w:left="0"/>
              <w:jc w:val="both"/>
            </w:pPr>
            <w:r w:rsidRPr="00CF7C4C">
              <w:t>-</w:t>
            </w:r>
            <w:r>
              <w:t>о</w:t>
            </w:r>
            <w:r w:rsidRPr="00CF7C4C">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627D7" w:rsidRPr="00B627D7" w:rsidRDefault="00B627D7" w:rsidP="00030A98">
            <w:pPr>
              <w:pStyle w:val="a8"/>
              <w:shd w:val="clear" w:color="auto" w:fill="FFFFFF"/>
              <w:tabs>
                <w:tab w:val="left" w:pos="284"/>
                <w:tab w:val="left" w:pos="567"/>
              </w:tabs>
              <w:ind w:left="0"/>
              <w:jc w:val="both"/>
            </w:pPr>
          </w:p>
        </w:tc>
        <w:tc>
          <w:tcPr>
            <w:tcW w:w="1843" w:type="dxa"/>
            <w:vMerge w:val="restart"/>
          </w:tcPr>
          <w:p w:rsidR="001F364E" w:rsidRPr="00CF7C4C" w:rsidRDefault="001F364E" w:rsidP="003157B6">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этических чувств, доброжелательности и эмоционально-нравственной отзывчивости, понимания и сопереживания чувствам других людей.</w:t>
            </w:r>
          </w:p>
          <w:p w:rsidR="001F364E" w:rsidRPr="00CF7C4C" w:rsidRDefault="001F364E" w:rsidP="003157B6">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-ф</w:t>
            </w:r>
            <w:r w:rsidRPr="00CF7C4C">
              <w:rPr>
                <w:rFonts w:ascii="Times New Roman" w:hAnsi="Times New Roman" w:cs="Times New Roman"/>
                <w:sz w:val="24"/>
                <w:szCs w:val="24"/>
              </w:rPr>
              <w:t>ормирование эстетических потребностей, ценностей и чувств.</w:t>
            </w:r>
          </w:p>
          <w:p w:rsidR="001F364E" w:rsidRPr="00CF7C4C" w:rsidRDefault="001F364E" w:rsidP="003157B6">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B627D7" w:rsidRPr="00B627D7" w:rsidRDefault="00B627D7" w:rsidP="00A85A4D">
            <w:pPr>
              <w:pStyle w:val="a6"/>
              <w:tabs>
                <w:tab w:val="left" w:pos="284"/>
              </w:tabs>
              <w:spacing w:after="0" w:line="240" w:lineRule="auto"/>
              <w:rPr>
                <w:sz w:val="24"/>
                <w:szCs w:val="24"/>
              </w:rPr>
            </w:pPr>
          </w:p>
        </w:tc>
      </w:tr>
      <w:tr w:rsidR="00B627D7" w:rsidRPr="00B627D7" w:rsidTr="00C3543A">
        <w:trPr>
          <w:trHeight w:val="1159"/>
        </w:trPr>
        <w:tc>
          <w:tcPr>
            <w:tcW w:w="2551" w:type="dxa"/>
            <w:gridSpan w:val="2"/>
          </w:tcPr>
          <w:p w:rsidR="00B627D7" w:rsidRPr="00302CC9" w:rsidRDefault="00302CC9" w:rsidP="00030A98">
            <w:pPr>
              <w:jc w:val="both"/>
              <w:rPr>
                <w:rFonts w:ascii="Times New Roman" w:hAnsi="Times New Roman" w:cs="Times New Roman"/>
                <w:b/>
                <w:sz w:val="24"/>
                <w:szCs w:val="24"/>
              </w:rPr>
            </w:pPr>
            <w:r w:rsidRPr="00302CC9">
              <w:rPr>
                <w:rFonts w:ascii="Times New Roman" w:hAnsi="Times New Roman" w:cs="Times New Roman"/>
                <w:b/>
                <w:sz w:val="24"/>
                <w:szCs w:val="24"/>
              </w:rPr>
              <w:t>6.Шахматная комбинация.</w:t>
            </w:r>
          </w:p>
        </w:tc>
        <w:tc>
          <w:tcPr>
            <w:tcW w:w="1843" w:type="dxa"/>
          </w:tcPr>
          <w:p w:rsidR="00B627D7" w:rsidRPr="00407AF7" w:rsidRDefault="00407AF7" w:rsidP="00030A98">
            <w:pPr>
              <w:pStyle w:val="a8"/>
              <w:ind w:left="0"/>
              <w:jc w:val="both"/>
            </w:pPr>
            <w:r w:rsidRPr="00407AF7">
              <w:t>достигать</w:t>
            </w:r>
            <w:r w:rsidR="009F673C" w:rsidRPr="00407AF7">
              <w:t xml:space="preserve"> ма</w:t>
            </w:r>
            <w:r w:rsidRPr="00407AF7">
              <w:t>т</w:t>
            </w:r>
            <w:r w:rsidR="009F673C" w:rsidRPr="00407AF7">
              <w:t xml:space="preserve"> путем жертвы шахматного материала (матовые комбинации). Типы матовых комбинаций: темы разрушения королевского прикрытия, отвлечения</w:t>
            </w:r>
          </w:p>
        </w:tc>
        <w:tc>
          <w:tcPr>
            <w:tcW w:w="1701" w:type="dxa"/>
            <w:gridSpan w:val="3"/>
          </w:tcPr>
          <w:p w:rsidR="00407AF7" w:rsidRPr="003157B6" w:rsidRDefault="00407AF7" w:rsidP="00407AF7">
            <w:pPr>
              <w:rPr>
                <w:rFonts w:ascii="Times New Roman" w:hAnsi="Times New Roman" w:cs="Times New Roman"/>
                <w:i/>
                <w:sz w:val="24"/>
                <w:szCs w:val="24"/>
              </w:rPr>
            </w:pPr>
            <w:r w:rsidRPr="003157B6">
              <w:rPr>
                <w:rFonts w:ascii="Times New Roman" w:hAnsi="Times New Roman" w:cs="Times New Roman"/>
                <w:i/>
                <w:sz w:val="24"/>
                <w:szCs w:val="24"/>
              </w:rPr>
              <w:t>проводить элементарные комбинации.</w:t>
            </w:r>
          </w:p>
          <w:p w:rsidR="00B627D7" w:rsidRPr="003157B6" w:rsidRDefault="00B627D7" w:rsidP="00030A98">
            <w:pPr>
              <w:jc w:val="both"/>
              <w:rPr>
                <w:rFonts w:ascii="Times New Roman" w:hAnsi="Times New Roman" w:cs="Times New Roman"/>
                <w:i/>
                <w:sz w:val="24"/>
                <w:szCs w:val="24"/>
              </w:rPr>
            </w:pPr>
          </w:p>
        </w:tc>
        <w:tc>
          <w:tcPr>
            <w:tcW w:w="2694" w:type="dxa"/>
            <w:vMerge/>
          </w:tcPr>
          <w:p w:rsidR="00B627D7" w:rsidRPr="00B627D7" w:rsidRDefault="00B627D7" w:rsidP="00B627D7">
            <w:pPr>
              <w:pStyle w:val="a8"/>
              <w:shd w:val="clear" w:color="auto" w:fill="FFFFFF"/>
              <w:tabs>
                <w:tab w:val="left" w:pos="284"/>
                <w:tab w:val="left" w:pos="567"/>
              </w:tabs>
              <w:ind w:left="0"/>
              <w:jc w:val="both"/>
            </w:pPr>
          </w:p>
        </w:tc>
        <w:tc>
          <w:tcPr>
            <w:tcW w:w="1843" w:type="dxa"/>
            <w:vMerge/>
          </w:tcPr>
          <w:p w:rsidR="00B627D7" w:rsidRPr="00B627D7" w:rsidRDefault="00B627D7" w:rsidP="00B627D7">
            <w:pPr>
              <w:pStyle w:val="a6"/>
              <w:tabs>
                <w:tab w:val="left" w:pos="284"/>
              </w:tabs>
              <w:spacing w:after="0" w:line="240" w:lineRule="auto"/>
              <w:ind w:firstLine="0"/>
              <w:rPr>
                <w:sz w:val="24"/>
                <w:szCs w:val="24"/>
              </w:rPr>
            </w:pPr>
          </w:p>
        </w:tc>
      </w:tr>
      <w:tr w:rsidR="00B627D7" w:rsidRPr="00B627D7" w:rsidTr="00366D7D">
        <w:trPr>
          <w:trHeight w:val="411"/>
        </w:trPr>
        <w:tc>
          <w:tcPr>
            <w:tcW w:w="10632" w:type="dxa"/>
            <w:gridSpan w:val="8"/>
          </w:tcPr>
          <w:p w:rsidR="00B627D7" w:rsidRPr="008A5E1D" w:rsidRDefault="0031279E" w:rsidP="008A5E1D">
            <w:pPr>
              <w:pStyle w:val="a6"/>
              <w:tabs>
                <w:tab w:val="left" w:pos="284"/>
              </w:tabs>
              <w:spacing w:after="0" w:line="240" w:lineRule="auto"/>
              <w:ind w:firstLine="0"/>
              <w:jc w:val="center"/>
              <w:rPr>
                <w:b/>
                <w:sz w:val="24"/>
                <w:szCs w:val="24"/>
              </w:rPr>
            </w:pPr>
            <w:r>
              <w:rPr>
                <w:b/>
                <w:sz w:val="24"/>
                <w:szCs w:val="24"/>
              </w:rPr>
              <w:t>3</w:t>
            </w:r>
            <w:r w:rsidRPr="0031279E">
              <w:rPr>
                <w:b/>
                <w:sz w:val="24"/>
                <w:szCs w:val="24"/>
              </w:rPr>
              <w:t xml:space="preserve"> год обучения</w:t>
            </w:r>
          </w:p>
        </w:tc>
      </w:tr>
      <w:tr w:rsidR="001F364E" w:rsidRPr="00B627D7" w:rsidTr="001F364E">
        <w:trPr>
          <w:trHeight w:val="411"/>
        </w:trPr>
        <w:tc>
          <w:tcPr>
            <w:tcW w:w="2551" w:type="dxa"/>
            <w:gridSpan w:val="2"/>
            <w:vMerge w:val="restart"/>
          </w:tcPr>
          <w:p w:rsidR="001F364E" w:rsidRPr="004235DE" w:rsidRDefault="001F364E" w:rsidP="00030A98">
            <w:pPr>
              <w:pStyle w:val="a6"/>
              <w:tabs>
                <w:tab w:val="left" w:pos="284"/>
              </w:tabs>
              <w:spacing w:after="0" w:line="240" w:lineRule="auto"/>
              <w:rPr>
                <w:b/>
                <w:sz w:val="24"/>
                <w:szCs w:val="24"/>
              </w:rPr>
            </w:pPr>
            <w:r w:rsidRPr="004235DE">
              <w:rPr>
                <w:b/>
                <w:bCs/>
                <w:sz w:val="24"/>
                <w:szCs w:val="24"/>
                <w:shd w:val="clear" w:color="auto" w:fill="FFFFFF"/>
              </w:rPr>
              <w:t>2.Основы дебюта.</w:t>
            </w:r>
          </w:p>
        </w:tc>
        <w:tc>
          <w:tcPr>
            <w:tcW w:w="1843" w:type="dxa"/>
            <w:vMerge w:val="restart"/>
            <w:tcBorders>
              <w:right w:val="single" w:sz="4" w:space="0" w:color="auto"/>
            </w:tcBorders>
          </w:tcPr>
          <w:p w:rsidR="001F364E" w:rsidRPr="004235DE" w:rsidRDefault="001F364E" w:rsidP="00030A98">
            <w:pPr>
              <w:pStyle w:val="a8"/>
              <w:ind w:left="0"/>
              <w:jc w:val="both"/>
            </w:pPr>
            <w:r w:rsidRPr="004235DE">
              <w:t>что означает термин дебют</w:t>
            </w:r>
          </w:p>
        </w:tc>
        <w:tc>
          <w:tcPr>
            <w:tcW w:w="1701" w:type="dxa"/>
            <w:gridSpan w:val="3"/>
            <w:tcBorders>
              <w:top w:val="nil"/>
              <w:left w:val="single" w:sz="4" w:space="0" w:color="auto"/>
              <w:bottom w:val="single" w:sz="4" w:space="0" w:color="auto"/>
              <w:right w:val="single" w:sz="4" w:space="0" w:color="auto"/>
            </w:tcBorders>
          </w:tcPr>
          <w:p w:rsidR="001F364E" w:rsidRPr="004235DE" w:rsidRDefault="001F364E" w:rsidP="006C04F5">
            <w:pPr>
              <w:pStyle w:val="a8"/>
              <w:ind w:left="0"/>
              <w:jc w:val="center"/>
              <w:rPr>
                <w:i/>
              </w:rPr>
            </w:pPr>
          </w:p>
        </w:tc>
        <w:tc>
          <w:tcPr>
            <w:tcW w:w="2694" w:type="dxa"/>
            <w:vMerge w:val="restart"/>
            <w:tcBorders>
              <w:left w:val="single" w:sz="4" w:space="0" w:color="auto"/>
              <w:bottom w:val="single" w:sz="4" w:space="0" w:color="auto"/>
            </w:tcBorders>
          </w:tcPr>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способностью принимать и сохранять цели и задачи учебной деятельности, поиска средств её осуществления.</w:t>
            </w:r>
          </w:p>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своение способов решения проблем творческого и поискового характера.</w:t>
            </w:r>
          </w:p>
          <w:p w:rsidR="001F364E" w:rsidRPr="00030A98" w:rsidRDefault="001F364E" w:rsidP="00880B34">
            <w:pPr>
              <w:shd w:val="clear" w:color="auto" w:fill="FFFFFF"/>
              <w:ind w:right="7"/>
              <w:jc w:val="both"/>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w:t>
            </w:r>
          </w:p>
        </w:tc>
        <w:tc>
          <w:tcPr>
            <w:tcW w:w="1843" w:type="dxa"/>
            <w:vMerge w:val="restart"/>
            <w:tcBorders>
              <w:bottom w:val="single" w:sz="4" w:space="0" w:color="auto"/>
            </w:tcBorders>
          </w:tcPr>
          <w:p w:rsidR="001F364E" w:rsidRPr="00CF7C4C" w:rsidRDefault="001F364E" w:rsidP="00880B34">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-ф</w:t>
            </w:r>
            <w:r w:rsidRPr="00CF7C4C">
              <w:rPr>
                <w:rFonts w:ascii="Times New Roman" w:hAnsi="Times New Roman" w:cs="Times New Roman"/>
                <w:sz w:val="24"/>
                <w:szCs w:val="24"/>
              </w:rPr>
              <w:t xml:space="preserve">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1F364E" w:rsidRPr="00CF7C4C" w:rsidRDefault="001F364E" w:rsidP="00880B34">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 xml:space="preserve">азвитие навыков сотрудничества со взрослыми и </w:t>
            </w:r>
            <w:r w:rsidRPr="00CF7C4C">
              <w:rPr>
                <w:rFonts w:ascii="Times New Roman" w:hAnsi="Times New Roman" w:cs="Times New Roman"/>
                <w:sz w:val="24"/>
                <w:szCs w:val="24"/>
              </w:rPr>
              <w:lastRenderedPageBreak/>
              <w:t>сверстниками в разных социальных ситуациях, умения не создавать конфликтов и находить выходы из спорных ситуаций.</w:t>
            </w:r>
          </w:p>
          <w:p w:rsidR="001F364E" w:rsidRPr="00CF7C4C" w:rsidRDefault="001F364E" w:rsidP="00880B34">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этических чувств, доброжелательности и эмоционально-нравственной отзывчивости, понимания и сопереживания чувствам других людей.</w:t>
            </w:r>
          </w:p>
          <w:p w:rsidR="001F364E" w:rsidRPr="00CF7C4C" w:rsidRDefault="001F364E" w:rsidP="00880B34">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-ф</w:t>
            </w:r>
            <w:r w:rsidRPr="00CF7C4C">
              <w:rPr>
                <w:rFonts w:ascii="Times New Roman" w:hAnsi="Times New Roman" w:cs="Times New Roman"/>
                <w:sz w:val="24"/>
                <w:szCs w:val="24"/>
              </w:rPr>
              <w:t>ормирование эстетических потребностей, ценностей и чувств.</w:t>
            </w:r>
          </w:p>
          <w:p w:rsidR="001F364E" w:rsidRPr="00546FCF" w:rsidRDefault="001F364E" w:rsidP="00546FCF">
            <w:pPr>
              <w:shd w:val="clear" w:color="auto" w:fill="FFFFFF"/>
              <w:ind w:right="7"/>
              <w:jc w:val="both"/>
              <w:rPr>
                <w:rFonts w:ascii="Times New Roman" w:hAnsi="Times New Roman" w:cs="Times New Roman"/>
                <w:sz w:val="24"/>
                <w:szCs w:val="24"/>
              </w:rPr>
            </w:pPr>
            <w:r>
              <w:rPr>
                <w:rFonts w:ascii="Times New Roman" w:hAnsi="Times New Roman" w:cs="Times New Roman"/>
                <w:sz w:val="24"/>
                <w:szCs w:val="24"/>
              </w:rPr>
              <w:t>-р</w:t>
            </w:r>
            <w:r w:rsidRPr="00CF7C4C">
              <w:rPr>
                <w:rFonts w:ascii="Times New Roman" w:hAnsi="Times New Roman" w:cs="Times New Roman"/>
                <w:sz w:val="24"/>
                <w:szCs w:val="24"/>
              </w:rPr>
              <w:t>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r>
      <w:tr w:rsidR="001F364E" w:rsidRPr="00B627D7" w:rsidTr="001F364E">
        <w:trPr>
          <w:trHeight w:val="4575"/>
        </w:trPr>
        <w:tc>
          <w:tcPr>
            <w:tcW w:w="2551" w:type="dxa"/>
            <w:gridSpan w:val="2"/>
            <w:vMerge/>
          </w:tcPr>
          <w:p w:rsidR="001F364E" w:rsidRPr="004235DE" w:rsidRDefault="001F364E" w:rsidP="00030A98">
            <w:pPr>
              <w:pStyle w:val="a6"/>
              <w:tabs>
                <w:tab w:val="left" w:pos="284"/>
              </w:tabs>
              <w:spacing w:after="0" w:line="240" w:lineRule="auto"/>
              <w:ind w:firstLine="0"/>
              <w:rPr>
                <w:b/>
                <w:sz w:val="24"/>
                <w:szCs w:val="24"/>
              </w:rPr>
            </w:pPr>
          </w:p>
        </w:tc>
        <w:tc>
          <w:tcPr>
            <w:tcW w:w="1843" w:type="dxa"/>
            <w:vMerge/>
            <w:tcBorders>
              <w:right w:val="single" w:sz="4" w:space="0" w:color="auto"/>
            </w:tcBorders>
          </w:tcPr>
          <w:p w:rsidR="001F364E" w:rsidRPr="004235DE" w:rsidRDefault="001F364E" w:rsidP="00030A98">
            <w:pPr>
              <w:pStyle w:val="a8"/>
              <w:ind w:left="0"/>
              <w:jc w:val="both"/>
            </w:pPr>
          </w:p>
        </w:tc>
        <w:tc>
          <w:tcPr>
            <w:tcW w:w="1701" w:type="dxa"/>
            <w:gridSpan w:val="3"/>
            <w:tcBorders>
              <w:top w:val="single" w:sz="4" w:space="0" w:color="auto"/>
              <w:left w:val="single" w:sz="4" w:space="0" w:color="auto"/>
              <w:bottom w:val="single" w:sz="4" w:space="0" w:color="auto"/>
              <w:right w:val="single" w:sz="4" w:space="0" w:color="auto"/>
            </w:tcBorders>
          </w:tcPr>
          <w:p w:rsidR="001F364E" w:rsidRPr="004235DE" w:rsidRDefault="001F364E" w:rsidP="004235DE">
            <w:pPr>
              <w:pStyle w:val="a5"/>
              <w:spacing w:before="0" w:beforeAutospacing="0" w:after="0" w:afterAutospacing="0"/>
              <w:rPr>
                <w:i/>
              </w:rPr>
            </w:pPr>
            <w:r w:rsidRPr="00E01E3C">
              <w:rPr>
                <w:i/>
              </w:rPr>
              <w:t>находить несложные тактические удары и проводить комбинации</w:t>
            </w:r>
          </w:p>
          <w:p w:rsidR="001F364E" w:rsidRPr="004235DE" w:rsidRDefault="001F364E" w:rsidP="00030A98">
            <w:pPr>
              <w:pStyle w:val="a8"/>
              <w:ind w:left="0"/>
              <w:jc w:val="both"/>
              <w:rPr>
                <w:i/>
              </w:rPr>
            </w:pPr>
          </w:p>
        </w:tc>
        <w:tc>
          <w:tcPr>
            <w:tcW w:w="2694" w:type="dxa"/>
            <w:vMerge/>
            <w:tcBorders>
              <w:top w:val="single" w:sz="4" w:space="0" w:color="auto"/>
              <w:left w:val="single" w:sz="4" w:space="0" w:color="auto"/>
              <w:bottom w:val="single" w:sz="4" w:space="0" w:color="auto"/>
            </w:tcBorders>
          </w:tcPr>
          <w:p w:rsidR="001F364E" w:rsidRPr="008A5E1D" w:rsidRDefault="001F364E" w:rsidP="008A5E1D">
            <w:pPr>
              <w:pStyle w:val="a6"/>
              <w:tabs>
                <w:tab w:val="left" w:pos="284"/>
              </w:tabs>
              <w:spacing w:after="0" w:line="240" w:lineRule="auto"/>
              <w:ind w:firstLine="0"/>
              <w:jc w:val="center"/>
              <w:rPr>
                <w:b/>
                <w:sz w:val="24"/>
                <w:szCs w:val="24"/>
              </w:rPr>
            </w:pPr>
          </w:p>
        </w:tc>
        <w:tc>
          <w:tcPr>
            <w:tcW w:w="1843" w:type="dxa"/>
            <w:vMerge/>
            <w:tcBorders>
              <w:top w:val="single" w:sz="4" w:space="0" w:color="auto"/>
              <w:bottom w:val="single" w:sz="4" w:space="0" w:color="auto"/>
            </w:tcBorders>
          </w:tcPr>
          <w:p w:rsidR="001F364E" w:rsidRPr="00B627D7" w:rsidRDefault="001F364E" w:rsidP="00F875F9">
            <w:pPr>
              <w:pStyle w:val="a6"/>
              <w:tabs>
                <w:tab w:val="left" w:pos="284"/>
              </w:tabs>
              <w:spacing w:after="0" w:line="240" w:lineRule="auto"/>
              <w:ind w:firstLine="0"/>
              <w:rPr>
                <w:sz w:val="24"/>
                <w:szCs w:val="24"/>
              </w:rPr>
            </w:pPr>
          </w:p>
        </w:tc>
      </w:tr>
      <w:tr w:rsidR="001F364E" w:rsidRPr="00B627D7" w:rsidTr="001F364E">
        <w:tc>
          <w:tcPr>
            <w:tcW w:w="2551" w:type="dxa"/>
            <w:gridSpan w:val="2"/>
            <w:vMerge/>
          </w:tcPr>
          <w:p w:rsidR="001F364E" w:rsidRPr="004235DE" w:rsidRDefault="001F364E" w:rsidP="00030A98">
            <w:pPr>
              <w:pStyle w:val="a6"/>
              <w:tabs>
                <w:tab w:val="left" w:pos="284"/>
              </w:tabs>
              <w:spacing w:after="0" w:line="240" w:lineRule="auto"/>
              <w:ind w:firstLine="0"/>
              <w:rPr>
                <w:b/>
                <w:sz w:val="24"/>
                <w:szCs w:val="24"/>
              </w:rPr>
            </w:pPr>
          </w:p>
        </w:tc>
        <w:tc>
          <w:tcPr>
            <w:tcW w:w="1843" w:type="dxa"/>
            <w:vMerge/>
            <w:tcBorders>
              <w:right w:val="single" w:sz="4" w:space="0" w:color="auto"/>
            </w:tcBorders>
          </w:tcPr>
          <w:p w:rsidR="001F364E" w:rsidRPr="004235DE" w:rsidRDefault="001F364E" w:rsidP="00030A98">
            <w:pPr>
              <w:pStyle w:val="a8"/>
              <w:ind w:left="0"/>
              <w:jc w:val="both"/>
            </w:pPr>
          </w:p>
        </w:tc>
        <w:tc>
          <w:tcPr>
            <w:tcW w:w="1701" w:type="dxa"/>
            <w:gridSpan w:val="3"/>
            <w:tcBorders>
              <w:top w:val="single" w:sz="4" w:space="0" w:color="auto"/>
              <w:left w:val="single" w:sz="4" w:space="0" w:color="auto"/>
              <w:bottom w:val="nil"/>
              <w:right w:val="single" w:sz="4" w:space="0" w:color="auto"/>
            </w:tcBorders>
          </w:tcPr>
          <w:p w:rsidR="001F364E" w:rsidRPr="00E01E3C" w:rsidRDefault="001F364E" w:rsidP="00030A98">
            <w:pPr>
              <w:pStyle w:val="a8"/>
              <w:ind w:left="0"/>
              <w:jc w:val="both"/>
              <w:rPr>
                <w:i/>
              </w:rPr>
            </w:pPr>
          </w:p>
        </w:tc>
        <w:tc>
          <w:tcPr>
            <w:tcW w:w="2694" w:type="dxa"/>
            <w:tcBorders>
              <w:top w:val="single" w:sz="4" w:space="0" w:color="auto"/>
              <w:left w:val="single" w:sz="4" w:space="0" w:color="auto"/>
            </w:tcBorders>
          </w:tcPr>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 xml:space="preserve"> эффективные способы достижения результата.</w:t>
            </w:r>
          </w:p>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ф</w:t>
            </w:r>
            <w:r w:rsidRPr="00CF7C4C">
              <w:rPr>
                <w:rFonts w:ascii="Times New Roman" w:hAnsi="Times New Roman" w:cs="Times New Roman"/>
                <w:sz w:val="24"/>
                <w:szCs w:val="24"/>
              </w:rPr>
              <w:t>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о</w:t>
            </w:r>
            <w:r w:rsidRPr="00CF7C4C">
              <w:rPr>
                <w:rFonts w:ascii="Times New Roman" w:hAnsi="Times New Roman" w:cs="Times New Roman"/>
                <w:sz w:val="24"/>
                <w:szCs w:val="24"/>
              </w:rPr>
              <w:t>владение логическими действиями сравнения, анализа, синтеза, обобщения, классифи</w:t>
            </w:r>
            <w:r w:rsidRPr="00CF7C4C">
              <w:rPr>
                <w:rFonts w:ascii="Times New Roman" w:hAnsi="Times New Roman" w:cs="Times New Roman"/>
                <w:sz w:val="24"/>
                <w:szCs w:val="24"/>
              </w:rPr>
              <w:lastRenderedPageBreak/>
              <w:t>кации, установление аналогий и причинно-следственных связей, построение рассуждений.</w:t>
            </w:r>
          </w:p>
          <w:p w:rsidR="001F364E" w:rsidRPr="00CF7C4C" w:rsidRDefault="001F364E" w:rsidP="00880B34">
            <w:pPr>
              <w:shd w:val="clear" w:color="auto" w:fill="FFFFFF"/>
              <w:ind w:right="7"/>
              <w:jc w:val="both"/>
              <w:rPr>
                <w:rFonts w:ascii="Times New Roman" w:hAnsi="Times New Roman" w:cs="Times New Roman"/>
                <w:sz w:val="24"/>
                <w:szCs w:val="24"/>
              </w:rPr>
            </w:pPr>
            <w:r w:rsidRPr="00CF7C4C">
              <w:rPr>
                <w:rFonts w:ascii="Times New Roman" w:hAnsi="Times New Roman" w:cs="Times New Roman"/>
                <w:sz w:val="24"/>
                <w:szCs w:val="24"/>
              </w:rPr>
              <w:t>-</w:t>
            </w:r>
            <w:r>
              <w:rPr>
                <w:rFonts w:ascii="Times New Roman" w:hAnsi="Times New Roman" w:cs="Times New Roman"/>
                <w:sz w:val="24"/>
                <w:szCs w:val="24"/>
              </w:rPr>
              <w:t>г</w:t>
            </w:r>
            <w:r w:rsidRPr="00CF7C4C">
              <w:rPr>
                <w:rFonts w:ascii="Times New Roman" w:hAnsi="Times New Roman" w:cs="Times New Roman"/>
                <w:sz w:val="24"/>
                <w:szCs w:val="24"/>
              </w:rPr>
              <w:t>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1F364E" w:rsidRPr="00030A98" w:rsidRDefault="001F364E" w:rsidP="00880B34">
            <w:pPr>
              <w:pStyle w:val="a8"/>
              <w:shd w:val="clear" w:color="auto" w:fill="FFFFFF"/>
              <w:tabs>
                <w:tab w:val="left" w:pos="284"/>
                <w:tab w:val="left" w:pos="567"/>
              </w:tabs>
              <w:ind w:left="0"/>
              <w:jc w:val="both"/>
            </w:pPr>
            <w:r w:rsidRPr="00CF7C4C">
              <w:t>-</w:t>
            </w:r>
            <w:r>
              <w:t>о</w:t>
            </w:r>
            <w:r w:rsidRPr="00CF7C4C">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F364E" w:rsidRPr="008A5E1D" w:rsidRDefault="001F364E" w:rsidP="00880B34">
            <w:pPr>
              <w:pStyle w:val="a8"/>
              <w:shd w:val="clear" w:color="auto" w:fill="FFFFFF"/>
              <w:tabs>
                <w:tab w:val="left" w:pos="284"/>
                <w:tab w:val="left" w:pos="567"/>
              </w:tabs>
              <w:ind w:left="0"/>
              <w:jc w:val="both"/>
              <w:rPr>
                <w:b/>
              </w:rPr>
            </w:pPr>
          </w:p>
        </w:tc>
        <w:tc>
          <w:tcPr>
            <w:tcW w:w="1843" w:type="dxa"/>
            <w:tcBorders>
              <w:top w:val="single" w:sz="4" w:space="0" w:color="auto"/>
            </w:tcBorders>
          </w:tcPr>
          <w:p w:rsidR="001F364E" w:rsidRPr="00B627D7" w:rsidRDefault="001F364E" w:rsidP="00F875F9">
            <w:pPr>
              <w:pStyle w:val="a6"/>
              <w:tabs>
                <w:tab w:val="left" w:pos="284"/>
              </w:tabs>
              <w:spacing w:after="0" w:line="240" w:lineRule="auto"/>
              <w:ind w:firstLine="0"/>
              <w:rPr>
                <w:sz w:val="24"/>
                <w:szCs w:val="24"/>
              </w:rPr>
            </w:pPr>
          </w:p>
        </w:tc>
      </w:tr>
      <w:tr w:rsidR="005447DC" w:rsidRPr="00B627D7" w:rsidTr="00EE0F60">
        <w:trPr>
          <w:trHeight w:val="411"/>
        </w:trPr>
        <w:tc>
          <w:tcPr>
            <w:tcW w:w="10632" w:type="dxa"/>
            <w:gridSpan w:val="8"/>
          </w:tcPr>
          <w:p w:rsidR="005447DC" w:rsidRPr="008A5E1D" w:rsidRDefault="0031279E" w:rsidP="008A5E1D">
            <w:pPr>
              <w:pStyle w:val="a6"/>
              <w:tabs>
                <w:tab w:val="left" w:pos="284"/>
              </w:tabs>
              <w:spacing w:after="0" w:line="240" w:lineRule="auto"/>
              <w:ind w:firstLine="0"/>
              <w:jc w:val="center"/>
              <w:rPr>
                <w:b/>
                <w:sz w:val="24"/>
                <w:szCs w:val="24"/>
              </w:rPr>
            </w:pPr>
            <w:r>
              <w:rPr>
                <w:b/>
                <w:sz w:val="24"/>
                <w:szCs w:val="24"/>
              </w:rPr>
              <w:lastRenderedPageBreak/>
              <w:t>4</w:t>
            </w:r>
            <w:r w:rsidRPr="0031279E">
              <w:rPr>
                <w:b/>
                <w:sz w:val="24"/>
                <w:szCs w:val="24"/>
              </w:rPr>
              <w:t xml:space="preserve"> год обучения</w:t>
            </w:r>
          </w:p>
        </w:tc>
      </w:tr>
      <w:tr w:rsidR="006C04F5" w:rsidRPr="00B627D7" w:rsidTr="006C04F5">
        <w:trPr>
          <w:trHeight w:val="832"/>
        </w:trPr>
        <w:tc>
          <w:tcPr>
            <w:tcW w:w="2551" w:type="dxa"/>
            <w:gridSpan w:val="2"/>
          </w:tcPr>
          <w:p w:rsidR="006C04F5" w:rsidRPr="004235DE" w:rsidRDefault="006C04F5" w:rsidP="006C04F5">
            <w:pPr>
              <w:ind w:firstLine="1"/>
              <w:jc w:val="both"/>
              <w:rPr>
                <w:rFonts w:ascii="Times New Roman" w:hAnsi="Times New Roman" w:cs="Times New Roman"/>
                <w:b/>
                <w:sz w:val="24"/>
                <w:szCs w:val="24"/>
              </w:rPr>
            </w:pPr>
            <w:r>
              <w:rPr>
                <w:rFonts w:ascii="Times New Roman" w:eastAsia="Times New Roman" w:hAnsi="Times New Roman" w:cs="Times New Roman"/>
                <w:b/>
                <w:bCs/>
                <w:sz w:val="24"/>
                <w:szCs w:val="24"/>
                <w:shd w:val="clear" w:color="auto" w:fill="FFFFFF"/>
              </w:rPr>
              <w:t>1</w:t>
            </w:r>
            <w:r w:rsidRPr="004235DE">
              <w:rPr>
                <w:rFonts w:ascii="Times New Roman" w:eastAsia="Times New Roman" w:hAnsi="Times New Roman" w:cs="Times New Roman"/>
                <w:b/>
                <w:bCs/>
                <w:sz w:val="24"/>
                <w:szCs w:val="24"/>
                <w:shd w:val="clear" w:color="auto" w:fill="FFFFFF"/>
              </w:rPr>
              <w:t>.Основы миттельшпиля.</w:t>
            </w:r>
          </w:p>
        </w:tc>
        <w:tc>
          <w:tcPr>
            <w:tcW w:w="1843" w:type="dxa"/>
            <w:vMerge w:val="restart"/>
          </w:tcPr>
          <w:p w:rsidR="006C04F5" w:rsidRPr="004235DE" w:rsidRDefault="006C04F5" w:rsidP="006C04F5">
            <w:pPr>
              <w:pStyle w:val="a8"/>
              <w:ind w:left="0"/>
              <w:jc w:val="both"/>
            </w:pPr>
            <w:r w:rsidRPr="004235DE">
              <w:t>что означает термин миттельшпиля</w:t>
            </w:r>
          </w:p>
          <w:p w:rsidR="006C04F5" w:rsidRPr="004235DE" w:rsidRDefault="006C04F5" w:rsidP="006C04F5">
            <w:pPr>
              <w:pStyle w:val="a8"/>
              <w:ind w:left="0"/>
              <w:jc w:val="both"/>
            </w:pPr>
            <w:r w:rsidRPr="004235DE">
              <w:t>что означает термин эндшпиль</w:t>
            </w:r>
          </w:p>
        </w:tc>
        <w:tc>
          <w:tcPr>
            <w:tcW w:w="1701" w:type="dxa"/>
            <w:gridSpan w:val="3"/>
            <w:vMerge w:val="restart"/>
          </w:tcPr>
          <w:p w:rsidR="006C04F5" w:rsidRPr="004235DE" w:rsidRDefault="006C04F5" w:rsidP="006C04F5">
            <w:pPr>
              <w:pStyle w:val="a5"/>
              <w:spacing w:before="0" w:beforeAutospacing="0" w:after="0" w:afterAutospacing="0"/>
              <w:rPr>
                <w:i/>
              </w:rPr>
            </w:pPr>
            <w:r w:rsidRPr="004235DE">
              <w:rPr>
                <w:i/>
              </w:rPr>
              <w:t>точно разыгрывать простейшие окончания</w:t>
            </w:r>
          </w:p>
          <w:p w:rsidR="006C04F5" w:rsidRPr="004235DE" w:rsidRDefault="006C04F5" w:rsidP="006C04F5">
            <w:pPr>
              <w:pStyle w:val="a5"/>
              <w:spacing w:before="0" w:beforeAutospacing="0" w:after="0" w:afterAutospacing="0"/>
              <w:rPr>
                <w:i/>
              </w:rPr>
            </w:pPr>
            <w:r w:rsidRPr="004235DE">
              <w:rPr>
                <w:i/>
              </w:rPr>
              <w:t>находить несложные тактические удары и проводить комбинации</w:t>
            </w:r>
          </w:p>
          <w:p w:rsidR="006C04F5" w:rsidRPr="004235DE" w:rsidRDefault="006C04F5" w:rsidP="006C04F5">
            <w:pPr>
              <w:jc w:val="both"/>
              <w:rPr>
                <w:rFonts w:ascii="Times New Roman" w:hAnsi="Times New Roman" w:cs="Times New Roman"/>
                <w:i/>
                <w:sz w:val="24"/>
                <w:szCs w:val="24"/>
              </w:rPr>
            </w:pPr>
          </w:p>
        </w:tc>
        <w:tc>
          <w:tcPr>
            <w:tcW w:w="2694" w:type="dxa"/>
            <w:vMerge w:val="restart"/>
          </w:tcPr>
          <w:p w:rsidR="006C04F5" w:rsidRPr="00EE0F60" w:rsidRDefault="006C04F5" w:rsidP="00EE0F60">
            <w:pPr>
              <w:jc w:val="both"/>
              <w:rPr>
                <w:rFonts w:ascii="Times New Roman" w:eastAsia="Times New Roman" w:hAnsi="Times New Roman" w:cs="Times New Roman"/>
                <w:bCs/>
                <w:iCs/>
                <w:sz w:val="24"/>
                <w:szCs w:val="24"/>
                <w:shd w:val="clear" w:color="auto" w:fill="FFFFFF"/>
              </w:rPr>
            </w:pPr>
            <w:r>
              <w:rPr>
                <w:rFonts w:ascii="Times New Roman" w:eastAsia="Times New Roman" w:hAnsi="Times New Roman" w:cs="Times New Roman"/>
                <w:bCs/>
                <w:iCs/>
                <w:sz w:val="24"/>
                <w:szCs w:val="24"/>
              </w:rPr>
              <w:t>-о</w:t>
            </w:r>
            <w:r w:rsidRPr="00EE0F60">
              <w:rPr>
                <w:rFonts w:ascii="Times New Roman" w:eastAsia="Times New Roman" w:hAnsi="Times New Roman" w:cs="Times New Roman"/>
                <w:bCs/>
                <w:iCs/>
                <w:sz w:val="24"/>
                <w:szCs w:val="24"/>
              </w:rPr>
              <w:t>пределять  </w:t>
            </w:r>
            <w:r w:rsidRPr="00EE0F60">
              <w:rPr>
                <w:rFonts w:ascii="Times New Roman" w:eastAsia="Times New Roman" w:hAnsi="Times New Roman" w:cs="Times New Roman"/>
                <w:iCs/>
                <w:sz w:val="24"/>
                <w:szCs w:val="24"/>
              </w:rPr>
              <w:t>и</w:t>
            </w:r>
            <w:r w:rsidRPr="00EE0F60">
              <w:rPr>
                <w:rFonts w:ascii="Times New Roman" w:eastAsia="Times New Roman" w:hAnsi="Times New Roman" w:cs="Times New Roman"/>
                <w:bCs/>
                <w:iCs/>
                <w:sz w:val="24"/>
                <w:szCs w:val="24"/>
              </w:rPr>
              <w:t> формулировать</w:t>
            </w:r>
            <w:r w:rsidRPr="00EE0F60">
              <w:rPr>
                <w:rFonts w:ascii="Times New Roman" w:eastAsia="Times New Roman" w:hAnsi="Times New Roman" w:cs="Times New Roman"/>
                <w:sz w:val="24"/>
                <w:szCs w:val="24"/>
              </w:rPr>
              <w:t> цель деятельности на занятии с помощью учителя, а далее самостоятельно.</w:t>
            </w:r>
          </w:p>
          <w:p w:rsidR="006C04F5" w:rsidRPr="00EE0F60" w:rsidRDefault="006C04F5" w:rsidP="00EE0F60">
            <w:pPr>
              <w:jc w:val="both"/>
              <w:rPr>
                <w:rFonts w:ascii="Times New Roman" w:eastAsia="Times New Roman" w:hAnsi="Times New Roman" w:cs="Times New Roman"/>
                <w:bCs/>
                <w:iCs/>
                <w:sz w:val="24"/>
                <w:szCs w:val="24"/>
                <w:shd w:val="clear" w:color="auto" w:fill="FFFFFF"/>
              </w:rPr>
            </w:pPr>
            <w:r>
              <w:rPr>
                <w:rFonts w:ascii="Times New Roman" w:eastAsia="Times New Roman" w:hAnsi="Times New Roman" w:cs="Times New Roman"/>
                <w:bCs/>
                <w:iCs/>
                <w:sz w:val="24"/>
                <w:szCs w:val="24"/>
              </w:rPr>
              <w:t>п</w:t>
            </w:r>
            <w:r w:rsidRPr="00EE0F60">
              <w:rPr>
                <w:rFonts w:ascii="Times New Roman" w:eastAsia="Times New Roman" w:hAnsi="Times New Roman" w:cs="Times New Roman"/>
                <w:bCs/>
                <w:iCs/>
                <w:sz w:val="24"/>
                <w:szCs w:val="24"/>
              </w:rPr>
              <w:t>роговаривать</w:t>
            </w:r>
            <w:r w:rsidRPr="00EE0F60">
              <w:rPr>
                <w:rFonts w:ascii="Times New Roman" w:eastAsia="Times New Roman" w:hAnsi="Times New Roman" w:cs="Times New Roman"/>
                <w:sz w:val="24"/>
                <w:szCs w:val="24"/>
              </w:rPr>
              <w:t> последовательность действий.</w:t>
            </w:r>
          </w:p>
          <w:p w:rsidR="006C04F5" w:rsidRPr="00EE0F60" w:rsidRDefault="006C04F5" w:rsidP="00EE0F60">
            <w:pPr>
              <w:jc w:val="both"/>
              <w:rPr>
                <w:rFonts w:ascii="Times New Roman" w:eastAsia="Times New Roman" w:hAnsi="Times New Roman" w:cs="Times New Roman"/>
                <w:bCs/>
                <w:iCs/>
                <w:sz w:val="24"/>
                <w:szCs w:val="24"/>
                <w:shd w:val="clear" w:color="auto" w:fill="FFFFFF"/>
              </w:rPr>
            </w:pPr>
            <w:r>
              <w:rPr>
                <w:rFonts w:ascii="Times New Roman" w:eastAsia="Times New Roman" w:hAnsi="Times New Roman" w:cs="Times New Roman"/>
                <w:sz w:val="24"/>
                <w:szCs w:val="24"/>
              </w:rPr>
              <w:t>у</w:t>
            </w:r>
            <w:r w:rsidRPr="00EE0F60">
              <w:rPr>
                <w:rFonts w:ascii="Times New Roman" w:eastAsia="Times New Roman" w:hAnsi="Times New Roman" w:cs="Times New Roman"/>
                <w:sz w:val="24"/>
                <w:szCs w:val="24"/>
              </w:rPr>
              <w:t>чить </w:t>
            </w:r>
            <w:r w:rsidRPr="00EE0F60">
              <w:rPr>
                <w:rFonts w:ascii="Times New Roman" w:eastAsia="Times New Roman" w:hAnsi="Times New Roman" w:cs="Times New Roman"/>
                <w:bCs/>
                <w:iCs/>
                <w:sz w:val="24"/>
                <w:szCs w:val="24"/>
              </w:rPr>
              <w:t>высказывать </w:t>
            </w:r>
            <w:r w:rsidRPr="00EE0F60">
              <w:rPr>
                <w:rFonts w:ascii="Times New Roman" w:eastAsia="Times New Roman" w:hAnsi="Times New Roman" w:cs="Times New Roman"/>
                <w:sz w:val="24"/>
                <w:szCs w:val="24"/>
              </w:rPr>
              <w:t>своё предположение (версию) на основе данного задания, учить </w:t>
            </w:r>
            <w:r w:rsidRPr="00EE0F60">
              <w:rPr>
                <w:rFonts w:ascii="Times New Roman" w:eastAsia="Times New Roman" w:hAnsi="Times New Roman" w:cs="Times New Roman"/>
                <w:bCs/>
                <w:iCs/>
                <w:sz w:val="24"/>
                <w:szCs w:val="24"/>
              </w:rPr>
              <w:t>работать</w:t>
            </w:r>
            <w:r w:rsidRPr="00EE0F60">
              <w:rPr>
                <w:rFonts w:ascii="Times New Roman" w:eastAsia="Times New Roman" w:hAnsi="Times New Roman" w:cs="Times New Roman"/>
                <w:sz w:val="24"/>
                <w:szCs w:val="24"/>
              </w:rPr>
              <w:t> по предложенному учителем плану, а в дальнейшем уметь самостоятельно планировать свою деятельность.</w:t>
            </w:r>
          </w:p>
          <w:p w:rsidR="006C04F5" w:rsidRPr="00EE0F60" w:rsidRDefault="006C04F5" w:rsidP="00EE0F60">
            <w:pPr>
              <w:jc w:val="both"/>
              <w:rPr>
                <w:rFonts w:ascii="Times New Roman" w:eastAsia="Times New Roman" w:hAnsi="Times New Roman" w:cs="Times New Roman"/>
                <w:bCs/>
                <w:iCs/>
                <w:sz w:val="24"/>
                <w:szCs w:val="24"/>
                <w:shd w:val="clear" w:color="auto" w:fill="FFFFFF"/>
              </w:rPr>
            </w:pPr>
            <w:r w:rsidRPr="00EE0F60">
              <w:rPr>
                <w:rFonts w:ascii="Times New Roman" w:eastAsia="Times New Roman" w:hAnsi="Times New Roman" w:cs="Times New Roman"/>
                <w:sz w:val="24"/>
                <w:szCs w:val="24"/>
              </w:rPr>
              <w:t>-учиться совместно с учителем и другими воспитанниками </w:t>
            </w:r>
            <w:r w:rsidRPr="00EE0F60">
              <w:rPr>
                <w:rFonts w:ascii="Times New Roman" w:eastAsia="Times New Roman" w:hAnsi="Times New Roman" w:cs="Times New Roman"/>
                <w:bCs/>
                <w:iCs/>
                <w:sz w:val="24"/>
                <w:szCs w:val="24"/>
              </w:rPr>
              <w:t>давать</w:t>
            </w:r>
            <w:r w:rsidRPr="00EE0F60">
              <w:rPr>
                <w:rFonts w:ascii="Times New Roman" w:eastAsia="Times New Roman" w:hAnsi="Times New Roman" w:cs="Times New Roman"/>
                <w:sz w:val="24"/>
                <w:szCs w:val="24"/>
              </w:rPr>
              <w:t> эмоциональн</w:t>
            </w:r>
            <w:r w:rsidRPr="00EE0F60">
              <w:rPr>
                <w:rFonts w:ascii="Times New Roman" w:eastAsia="Times New Roman" w:hAnsi="Times New Roman" w:cs="Times New Roman"/>
                <w:sz w:val="24"/>
                <w:szCs w:val="24"/>
              </w:rPr>
              <w:lastRenderedPageBreak/>
              <w:t>ую </w:t>
            </w:r>
            <w:r w:rsidRPr="00EE0F60">
              <w:rPr>
                <w:rFonts w:ascii="Times New Roman" w:eastAsia="Times New Roman" w:hAnsi="Times New Roman" w:cs="Times New Roman"/>
                <w:bCs/>
                <w:iCs/>
                <w:sz w:val="24"/>
                <w:szCs w:val="24"/>
              </w:rPr>
              <w:t>оценку </w:t>
            </w:r>
            <w:r w:rsidRPr="00EE0F60">
              <w:rPr>
                <w:rFonts w:ascii="Times New Roman" w:eastAsia="Times New Roman" w:hAnsi="Times New Roman" w:cs="Times New Roman"/>
                <w:sz w:val="24"/>
                <w:szCs w:val="24"/>
              </w:rPr>
              <w:t>деятельности на занятии.</w:t>
            </w:r>
          </w:p>
          <w:p w:rsidR="006C04F5" w:rsidRPr="00EE0F60" w:rsidRDefault="006C04F5" w:rsidP="00EE0F60">
            <w:pPr>
              <w:jc w:val="both"/>
              <w:rPr>
                <w:rFonts w:ascii="Times New Roman" w:eastAsia="Times New Roman" w:hAnsi="Times New Roman" w:cs="Times New Roman"/>
                <w:bCs/>
                <w:iCs/>
                <w:sz w:val="24"/>
                <w:szCs w:val="24"/>
                <w:shd w:val="clear" w:color="auto" w:fill="FFFFFF"/>
              </w:rPr>
            </w:pPr>
            <w:r w:rsidRPr="00EE0F60">
              <w:rPr>
                <w:rFonts w:ascii="Times New Roman" w:eastAsia="Times New Roman" w:hAnsi="Times New Roman" w:cs="Times New Roman"/>
                <w:sz w:val="24"/>
                <w:szCs w:val="24"/>
              </w:rPr>
              <w:t>-добывать новые знания: </w:t>
            </w:r>
            <w:r w:rsidRPr="00EE0F60">
              <w:rPr>
                <w:rFonts w:ascii="Times New Roman" w:eastAsia="Times New Roman" w:hAnsi="Times New Roman" w:cs="Times New Roman"/>
                <w:bCs/>
                <w:iCs/>
                <w:sz w:val="24"/>
                <w:szCs w:val="24"/>
              </w:rPr>
              <w:t>находить ответы</w:t>
            </w:r>
            <w:r w:rsidRPr="00EE0F60">
              <w:rPr>
                <w:rFonts w:ascii="Times New Roman" w:eastAsia="Times New Roman" w:hAnsi="Times New Roman" w:cs="Times New Roman"/>
                <w:sz w:val="24"/>
                <w:szCs w:val="24"/>
              </w:rPr>
              <w:t> на вопросы, используя разные источники информации, свой жизненный опыт и информацию, полученную на занятии.</w:t>
            </w:r>
          </w:p>
          <w:p w:rsidR="006C04F5" w:rsidRPr="00EE0F60" w:rsidRDefault="006C04F5" w:rsidP="00EE0F60">
            <w:pPr>
              <w:jc w:val="both"/>
              <w:rPr>
                <w:rFonts w:ascii="Times New Roman" w:eastAsia="Times New Roman" w:hAnsi="Times New Roman" w:cs="Times New Roman"/>
                <w:bCs/>
                <w:iCs/>
                <w:sz w:val="24"/>
                <w:szCs w:val="24"/>
                <w:shd w:val="clear" w:color="auto" w:fill="FFFFFF"/>
              </w:rPr>
            </w:pPr>
            <w:r w:rsidRPr="00EE0F60">
              <w:rPr>
                <w:rFonts w:ascii="Times New Roman" w:eastAsia="Times New Roman" w:hAnsi="Times New Roman" w:cs="Times New Roman"/>
                <w:sz w:val="24"/>
                <w:szCs w:val="24"/>
              </w:rPr>
              <w:t>-перерабатывать полученную информацию: </w:t>
            </w:r>
            <w:r w:rsidRPr="00EE0F60">
              <w:rPr>
                <w:rFonts w:ascii="Times New Roman" w:eastAsia="Times New Roman" w:hAnsi="Times New Roman" w:cs="Times New Roman"/>
                <w:bCs/>
                <w:iCs/>
                <w:sz w:val="24"/>
                <w:szCs w:val="24"/>
              </w:rPr>
              <w:t>делать</w:t>
            </w:r>
            <w:r w:rsidRPr="00EE0F60">
              <w:rPr>
                <w:rFonts w:ascii="Times New Roman" w:eastAsia="Times New Roman" w:hAnsi="Times New Roman" w:cs="Times New Roman"/>
                <w:sz w:val="24"/>
                <w:szCs w:val="24"/>
              </w:rPr>
              <w:t> выводы в результате совместной работы всей команды.</w:t>
            </w:r>
          </w:p>
          <w:p w:rsidR="006C04F5" w:rsidRPr="00EE0F60" w:rsidRDefault="006C04F5" w:rsidP="00EE0F60">
            <w:pPr>
              <w:shd w:val="clear" w:color="auto" w:fill="FFFFFF"/>
              <w:jc w:val="both"/>
              <w:rPr>
                <w:rFonts w:ascii="Times New Roman" w:eastAsia="Times New Roman" w:hAnsi="Times New Roman" w:cs="Times New Roman"/>
                <w:sz w:val="24"/>
                <w:szCs w:val="24"/>
              </w:rPr>
            </w:pPr>
            <w:r w:rsidRPr="00EE0F60">
              <w:rPr>
                <w:rFonts w:ascii="Times New Roman" w:eastAsia="Times New Roman" w:hAnsi="Times New Roman" w:cs="Times New Roman"/>
                <w:sz w:val="24"/>
                <w:szCs w:val="24"/>
              </w:rPr>
              <w:t>-средством формирования этих действий служит учебный материал и задания.</w:t>
            </w:r>
          </w:p>
          <w:p w:rsidR="006C04F5" w:rsidRPr="00EE0F60" w:rsidRDefault="006C04F5" w:rsidP="00EE0F60">
            <w:pPr>
              <w:jc w:val="both"/>
              <w:rPr>
                <w:rFonts w:ascii="Times New Roman" w:eastAsia="Times New Roman" w:hAnsi="Times New Roman" w:cs="Times New Roman"/>
                <w:sz w:val="24"/>
                <w:szCs w:val="24"/>
              </w:rPr>
            </w:pPr>
            <w:r w:rsidRPr="00EE0F60">
              <w:rPr>
                <w:rFonts w:ascii="Times New Roman" w:eastAsia="Times New Roman" w:hAnsi="Times New Roman" w:cs="Times New Roman"/>
                <w:sz w:val="24"/>
                <w:szCs w:val="24"/>
              </w:rPr>
              <w:t>-умение донести свою позицию до других: оформлять свою мысль. </w:t>
            </w:r>
            <w:r w:rsidRPr="00EE0F60">
              <w:rPr>
                <w:rFonts w:ascii="Times New Roman" w:eastAsia="Times New Roman" w:hAnsi="Times New Roman" w:cs="Times New Roman"/>
                <w:bCs/>
                <w:iCs/>
                <w:sz w:val="24"/>
                <w:szCs w:val="24"/>
              </w:rPr>
              <w:t>Слушать </w:t>
            </w:r>
            <w:r w:rsidRPr="00EE0F60">
              <w:rPr>
                <w:rFonts w:ascii="Times New Roman" w:eastAsia="Times New Roman" w:hAnsi="Times New Roman" w:cs="Times New Roman"/>
                <w:sz w:val="24"/>
                <w:szCs w:val="24"/>
              </w:rPr>
              <w:t>и</w:t>
            </w:r>
            <w:r w:rsidRPr="00EE0F60">
              <w:rPr>
                <w:rFonts w:ascii="Times New Roman" w:eastAsia="Times New Roman" w:hAnsi="Times New Roman" w:cs="Times New Roman"/>
                <w:bCs/>
                <w:iCs/>
                <w:sz w:val="24"/>
                <w:szCs w:val="24"/>
              </w:rPr>
              <w:t> понимать</w:t>
            </w:r>
            <w:r w:rsidRPr="00EE0F60">
              <w:rPr>
                <w:rFonts w:ascii="Times New Roman" w:eastAsia="Times New Roman" w:hAnsi="Times New Roman" w:cs="Times New Roman"/>
                <w:sz w:val="24"/>
                <w:szCs w:val="24"/>
              </w:rPr>
              <w:t> речь других.</w:t>
            </w:r>
          </w:p>
        </w:tc>
        <w:tc>
          <w:tcPr>
            <w:tcW w:w="1843" w:type="dxa"/>
            <w:vMerge w:val="restart"/>
          </w:tcPr>
          <w:p w:rsidR="006C04F5" w:rsidRPr="00EE0F60" w:rsidRDefault="006C04F5" w:rsidP="00EE0F60">
            <w:pPr>
              <w:shd w:val="clear" w:color="auto" w:fill="FFFFFF"/>
              <w:jc w:val="both"/>
              <w:rPr>
                <w:rFonts w:ascii="Times New Roman" w:eastAsia="Times New Roman" w:hAnsi="Times New Roman" w:cs="Times New Roman"/>
                <w:sz w:val="24"/>
                <w:szCs w:val="24"/>
              </w:rPr>
            </w:pPr>
            <w:r w:rsidRPr="00EE0F60">
              <w:rPr>
                <w:rFonts w:ascii="Times New Roman" w:eastAsia="Times New Roman" w:hAnsi="Times New Roman" w:cs="Times New Roman"/>
                <w:sz w:val="24"/>
                <w:szCs w:val="24"/>
              </w:rPr>
              <w:lastRenderedPageBreak/>
              <w:t xml:space="preserve">– готовность и способность учащихся к саморазвитию, сформированность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сформированность основ российской, гражданской </w:t>
            </w:r>
            <w:r w:rsidRPr="00EE0F60">
              <w:rPr>
                <w:rFonts w:ascii="Times New Roman" w:eastAsia="Times New Roman" w:hAnsi="Times New Roman" w:cs="Times New Roman"/>
                <w:sz w:val="24"/>
                <w:szCs w:val="24"/>
              </w:rPr>
              <w:lastRenderedPageBreak/>
              <w:t>идентичности;</w:t>
            </w:r>
            <w:r>
              <w:rPr>
                <w:rFonts w:ascii="Times New Roman" w:eastAsia="Times New Roman" w:hAnsi="Times New Roman" w:cs="Times New Roman"/>
                <w:bCs/>
                <w:iCs/>
                <w:sz w:val="24"/>
                <w:szCs w:val="24"/>
              </w:rPr>
              <w:t xml:space="preserve"> о</w:t>
            </w:r>
            <w:r w:rsidRPr="00EE0F60">
              <w:rPr>
                <w:rFonts w:ascii="Times New Roman" w:eastAsia="Times New Roman" w:hAnsi="Times New Roman" w:cs="Times New Roman"/>
                <w:bCs/>
                <w:iCs/>
                <w:sz w:val="24"/>
                <w:szCs w:val="24"/>
              </w:rPr>
              <w:t>пределять </w:t>
            </w:r>
            <w:r w:rsidRPr="00EE0F60">
              <w:rPr>
                <w:rFonts w:ascii="Times New Roman" w:eastAsia="Times New Roman" w:hAnsi="Times New Roman" w:cs="Times New Roman"/>
                <w:sz w:val="24"/>
                <w:szCs w:val="24"/>
              </w:rPr>
              <w:t>и</w:t>
            </w:r>
            <w:r w:rsidRPr="00EE0F60">
              <w:rPr>
                <w:rFonts w:ascii="Times New Roman" w:eastAsia="Times New Roman" w:hAnsi="Times New Roman" w:cs="Times New Roman"/>
                <w:bCs/>
                <w:iCs/>
                <w:sz w:val="24"/>
                <w:szCs w:val="24"/>
              </w:rPr>
              <w:t> высказывать</w:t>
            </w:r>
            <w:r w:rsidRPr="00EE0F60">
              <w:rPr>
                <w:rFonts w:ascii="Times New Roman" w:eastAsia="Times New Roman" w:hAnsi="Times New Roman" w:cs="Times New Roman"/>
                <w:sz w:val="24"/>
                <w:szCs w:val="24"/>
              </w:rPr>
              <w:t> простые и общие для всех людей правила поведения при сотрудничестве (этические нормы);</w:t>
            </w:r>
          </w:p>
        </w:tc>
      </w:tr>
      <w:tr w:rsidR="006C04F5" w:rsidRPr="00B627D7" w:rsidTr="00C3543A">
        <w:trPr>
          <w:trHeight w:val="411"/>
        </w:trPr>
        <w:tc>
          <w:tcPr>
            <w:tcW w:w="2551" w:type="dxa"/>
            <w:gridSpan w:val="2"/>
          </w:tcPr>
          <w:p w:rsidR="006C04F5" w:rsidRPr="009A78ED" w:rsidRDefault="006C04F5" w:rsidP="00EE0F60">
            <w:pPr>
              <w:spacing w:after="135"/>
              <w:rPr>
                <w:rFonts w:ascii="Times New Roman" w:eastAsia="Times New Roman" w:hAnsi="Times New Roman" w:cs="Times New Roman"/>
                <w:b/>
                <w:sz w:val="24"/>
                <w:szCs w:val="24"/>
              </w:rPr>
            </w:pPr>
            <w:r>
              <w:rPr>
                <w:rFonts w:ascii="Times New Roman" w:eastAsia="Times New Roman" w:hAnsi="Times New Roman" w:cs="Times New Roman"/>
                <w:b/>
                <w:bCs/>
                <w:sz w:val="24"/>
                <w:szCs w:val="24"/>
                <w:shd w:val="clear" w:color="auto" w:fill="FFFFFF"/>
              </w:rPr>
              <w:t>2.</w:t>
            </w:r>
            <w:r w:rsidRPr="004235DE">
              <w:rPr>
                <w:rFonts w:ascii="Times New Roman" w:eastAsia="Times New Roman" w:hAnsi="Times New Roman" w:cs="Times New Roman"/>
                <w:b/>
                <w:bCs/>
                <w:sz w:val="24"/>
                <w:szCs w:val="24"/>
                <w:shd w:val="clear" w:color="auto" w:fill="FFFFFF"/>
              </w:rPr>
              <w:t>Основы эндшпиля.</w:t>
            </w:r>
          </w:p>
        </w:tc>
        <w:tc>
          <w:tcPr>
            <w:tcW w:w="1843" w:type="dxa"/>
            <w:vMerge/>
          </w:tcPr>
          <w:p w:rsidR="006C04F5" w:rsidRPr="004235DE" w:rsidRDefault="006C04F5" w:rsidP="00030A98">
            <w:pPr>
              <w:pStyle w:val="a8"/>
              <w:ind w:left="0"/>
              <w:jc w:val="both"/>
            </w:pPr>
          </w:p>
        </w:tc>
        <w:tc>
          <w:tcPr>
            <w:tcW w:w="1701" w:type="dxa"/>
            <w:gridSpan w:val="3"/>
            <w:vMerge/>
          </w:tcPr>
          <w:p w:rsidR="006C04F5" w:rsidRPr="004235DE" w:rsidRDefault="006C04F5" w:rsidP="004235DE">
            <w:pPr>
              <w:pStyle w:val="a5"/>
              <w:spacing w:before="0" w:beforeAutospacing="0" w:after="0" w:afterAutospacing="0"/>
              <w:rPr>
                <w:i/>
              </w:rPr>
            </w:pPr>
          </w:p>
        </w:tc>
        <w:tc>
          <w:tcPr>
            <w:tcW w:w="2694" w:type="dxa"/>
            <w:vMerge/>
          </w:tcPr>
          <w:p w:rsidR="006C04F5" w:rsidRPr="008A5E1D" w:rsidRDefault="006C04F5" w:rsidP="008A5E1D">
            <w:pPr>
              <w:pStyle w:val="a6"/>
              <w:tabs>
                <w:tab w:val="left" w:pos="284"/>
              </w:tabs>
              <w:spacing w:after="0" w:line="240" w:lineRule="auto"/>
              <w:ind w:firstLine="0"/>
              <w:jc w:val="center"/>
              <w:rPr>
                <w:b/>
                <w:sz w:val="24"/>
                <w:szCs w:val="24"/>
              </w:rPr>
            </w:pPr>
          </w:p>
        </w:tc>
        <w:tc>
          <w:tcPr>
            <w:tcW w:w="1843" w:type="dxa"/>
            <w:vMerge/>
          </w:tcPr>
          <w:p w:rsidR="006C04F5" w:rsidRPr="008A5E1D" w:rsidRDefault="006C04F5" w:rsidP="008A5E1D">
            <w:pPr>
              <w:pStyle w:val="a6"/>
              <w:tabs>
                <w:tab w:val="left" w:pos="284"/>
              </w:tabs>
              <w:spacing w:after="0" w:line="240" w:lineRule="auto"/>
              <w:ind w:firstLine="0"/>
              <w:jc w:val="center"/>
              <w:rPr>
                <w:b/>
                <w:sz w:val="24"/>
                <w:szCs w:val="24"/>
              </w:rPr>
            </w:pPr>
          </w:p>
        </w:tc>
      </w:tr>
    </w:tbl>
    <w:p w:rsidR="004235DE" w:rsidRDefault="004235DE" w:rsidP="00B627D7">
      <w:pPr>
        <w:spacing w:line="240" w:lineRule="auto"/>
        <w:jc w:val="both"/>
        <w:rPr>
          <w:rFonts w:ascii="Times New Roman" w:hAnsi="Times New Roman" w:cs="Times New Roman"/>
          <w:b/>
          <w:sz w:val="24"/>
          <w:szCs w:val="24"/>
        </w:rPr>
      </w:pPr>
    </w:p>
    <w:p w:rsidR="004235DE" w:rsidRDefault="004235DE" w:rsidP="00B627D7">
      <w:pPr>
        <w:spacing w:line="240" w:lineRule="auto"/>
        <w:jc w:val="both"/>
        <w:rPr>
          <w:rFonts w:ascii="Times New Roman" w:hAnsi="Times New Roman" w:cs="Times New Roman"/>
          <w:b/>
          <w:sz w:val="24"/>
          <w:szCs w:val="24"/>
        </w:rPr>
      </w:pPr>
    </w:p>
    <w:p w:rsidR="004235DE" w:rsidRDefault="004235DE" w:rsidP="00B627D7">
      <w:pPr>
        <w:spacing w:line="240" w:lineRule="auto"/>
        <w:jc w:val="both"/>
        <w:rPr>
          <w:rFonts w:ascii="Times New Roman" w:hAnsi="Times New Roman" w:cs="Times New Roman"/>
          <w:b/>
          <w:sz w:val="24"/>
          <w:szCs w:val="24"/>
        </w:rPr>
      </w:pPr>
    </w:p>
    <w:p w:rsidR="00546FCF" w:rsidRDefault="00546FCF"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1F364E" w:rsidRDefault="001F364E" w:rsidP="006D03EF">
      <w:pPr>
        <w:spacing w:line="240" w:lineRule="auto"/>
        <w:rPr>
          <w:rFonts w:ascii="Times New Roman" w:hAnsi="Times New Roman" w:cs="Times New Roman"/>
          <w:b/>
          <w:sz w:val="24"/>
          <w:szCs w:val="24"/>
        </w:rPr>
      </w:pPr>
    </w:p>
    <w:p w:rsidR="00F64F60" w:rsidRDefault="00F64F60" w:rsidP="006D03EF">
      <w:pPr>
        <w:spacing w:line="240" w:lineRule="auto"/>
        <w:rPr>
          <w:rFonts w:ascii="Times New Roman" w:hAnsi="Times New Roman" w:cs="Times New Roman"/>
          <w:b/>
          <w:sz w:val="24"/>
          <w:szCs w:val="24"/>
        </w:rPr>
      </w:pPr>
    </w:p>
    <w:p w:rsidR="005744A3" w:rsidRDefault="005744A3" w:rsidP="006D03EF">
      <w:pPr>
        <w:spacing w:line="240" w:lineRule="auto"/>
        <w:rPr>
          <w:rFonts w:ascii="Times New Roman" w:hAnsi="Times New Roman" w:cs="Times New Roman"/>
          <w:b/>
          <w:sz w:val="24"/>
          <w:szCs w:val="24"/>
        </w:rPr>
      </w:pPr>
    </w:p>
    <w:p w:rsidR="007F3BCD" w:rsidRPr="006A0E32" w:rsidRDefault="007F3BCD" w:rsidP="006D03EF">
      <w:pPr>
        <w:spacing w:line="240" w:lineRule="auto"/>
        <w:jc w:val="center"/>
        <w:rPr>
          <w:rFonts w:ascii="Times New Roman" w:hAnsi="Times New Roman" w:cs="Times New Roman"/>
          <w:b/>
          <w:sz w:val="24"/>
          <w:szCs w:val="24"/>
        </w:rPr>
      </w:pPr>
      <w:r w:rsidRPr="006A0E32">
        <w:rPr>
          <w:rFonts w:ascii="Times New Roman" w:hAnsi="Times New Roman" w:cs="Times New Roman"/>
          <w:b/>
          <w:sz w:val="24"/>
          <w:szCs w:val="24"/>
        </w:rPr>
        <w:lastRenderedPageBreak/>
        <w:t>Содержание учебного предмета</w:t>
      </w:r>
    </w:p>
    <w:tbl>
      <w:tblPr>
        <w:tblStyle w:val="a3"/>
        <w:tblW w:w="10490" w:type="dxa"/>
        <w:tblInd w:w="-176" w:type="dxa"/>
        <w:tblLayout w:type="fixed"/>
        <w:tblLook w:val="04A0" w:firstRow="1" w:lastRow="0" w:firstColumn="1" w:lastColumn="0" w:noHBand="0" w:noVBand="1"/>
      </w:tblPr>
      <w:tblGrid>
        <w:gridCol w:w="2552"/>
        <w:gridCol w:w="6237"/>
        <w:gridCol w:w="1701"/>
      </w:tblGrid>
      <w:tr w:rsidR="007F3BCD" w:rsidRPr="006A0E32" w:rsidTr="00366D7D">
        <w:tc>
          <w:tcPr>
            <w:tcW w:w="2552" w:type="dxa"/>
          </w:tcPr>
          <w:p w:rsidR="007F3BCD" w:rsidRPr="006A0E32" w:rsidRDefault="007F3BCD" w:rsidP="00366D7D">
            <w:pPr>
              <w:jc w:val="center"/>
              <w:rPr>
                <w:rFonts w:ascii="Times New Roman" w:hAnsi="Times New Roman" w:cs="Times New Roman"/>
                <w:sz w:val="24"/>
                <w:szCs w:val="24"/>
              </w:rPr>
            </w:pPr>
            <w:r w:rsidRPr="006A0E32">
              <w:rPr>
                <w:rFonts w:ascii="Times New Roman" w:hAnsi="Times New Roman" w:cs="Times New Roman"/>
                <w:sz w:val="24"/>
                <w:szCs w:val="24"/>
              </w:rPr>
              <w:t>Название раздела</w:t>
            </w:r>
          </w:p>
        </w:tc>
        <w:tc>
          <w:tcPr>
            <w:tcW w:w="6237" w:type="dxa"/>
          </w:tcPr>
          <w:p w:rsidR="007F3BCD" w:rsidRPr="006A0E32" w:rsidRDefault="007F3BCD" w:rsidP="00366D7D">
            <w:pPr>
              <w:jc w:val="center"/>
              <w:rPr>
                <w:rFonts w:ascii="Times New Roman" w:hAnsi="Times New Roman" w:cs="Times New Roman"/>
                <w:sz w:val="24"/>
                <w:szCs w:val="24"/>
              </w:rPr>
            </w:pPr>
            <w:r w:rsidRPr="006A0E32">
              <w:rPr>
                <w:rFonts w:ascii="Times New Roman" w:hAnsi="Times New Roman" w:cs="Times New Roman"/>
                <w:sz w:val="24"/>
                <w:szCs w:val="24"/>
              </w:rPr>
              <w:t>Краткое содержание</w:t>
            </w:r>
          </w:p>
        </w:tc>
        <w:tc>
          <w:tcPr>
            <w:tcW w:w="1701" w:type="dxa"/>
          </w:tcPr>
          <w:p w:rsidR="007F3BCD" w:rsidRPr="006A0E32" w:rsidRDefault="007F3BCD" w:rsidP="00366D7D">
            <w:pPr>
              <w:jc w:val="center"/>
              <w:rPr>
                <w:rFonts w:ascii="Times New Roman" w:hAnsi="Times New Roman" w:cs="Times New Roman"/>
                <w:sz w:val="24"/>
                <w:szCs w:val="24"/>
              </w:rPr>
            </w:pPr>
            <w:r w:rsidRPr="006A0E32">
              <w:rPr>
                <w:rFonts w:ascii="Times New Roman" w:eastAsia="Times New Roman" w:hAnsi="Times New Roman" w:cs="Times New Roman"/>
                <w:sz w:val="24"/>
                <w:szCs w:val="24"/>
              </w:rPr>
              <w:t>Количество часов</w:t>
            </w:r>
          </w:p>
        </w:tc>
      </w:tr>
      <w:tr w:rsidR="006A0E32" w:rsidRPr="00731680" w:rsidTr="003024D1">
        <w:tc>
          <w:tcPr>
            <w:tcW w:w="10490" w:type="dxa"/>
            <w:gridSpan w:val="3"/>
          </w:tcPr>
          <w:p w:rsidR="006A0E32" w:rsidRPr="00BF4398" w:rsidRDefault="009A78ED" w:rsidP="00366D7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279E">
              <w:rPr>
                <w:rFonts w:ascii="Times New Roman" w:eastAsia="Times New Roman" w:hAnsi="Times New Roman" w:cs="Times New Roman"/>
                <w:b/>
                <w:sz w:val="24"/>
                <w:szCs w:val="24"/>
              </w:rPr>
              <w:t xml:space="preserve"> год обучения</w:t>
            </w:r>
          </w:p>
        </w:tc>
      </w:tr>
      <w:tr w:rsidR="004235DE" w:rsidRPr="00731680" w:rsidTr="00366D7D">
        <w:tc>
          <w:tcPr>
            <w:tcW w:w="2552" w:type="dxa"/>
          </w:tcPr>
          <w:p w:rsidR="004235DE" w:rsidRPr="00E466B4" w:rsidRDefault="004235DE" w:rsidP="00880B34">
            <w:pPr>
              <w:jc w:val="both"/>
              <w:rPr>
                <w:rFonts w:ascii="Times New Roman" w:hAnsi="Times New Roman" w:cs="Times New Roman"/>
                <w:b/>
                <w:sz w:val="24"/>
                <w:szCs w:val="24"/>
              </w:rPr>
            </w:pPr>
            <w:r w:rsidRPr="00E466B4">
              <w:rPr>
                <w:rFonts w:ascii="Times New Roman" w:hAnsi="Times New Roman" w:cs="Times New Roman"/>
                <w:b/>
                <w:sz w:val="24"/>
                <w:szCs w:val="24"/>
              </w:rPr>
              <w:t>1.Шахматная доска.</w:t>
            </w:r>
          </w:p>
        </w:tc>
        <w:tc>
          <w:tcPr>
            <w:tcW w:w="6237" w:type="dxa"/>
          </w:tcPr>
          <w:p w:rsidR="004235DE" w:rsidRPr="00880B34" w:rsidRDefault="004235DE" w:rsidP="00904796">
            <w:pPr>
              <w:suppressAutoHyphens/>
              <w:jc w:val="both"/>
              <w:rPr>
                <w:rFonts w:ascii="Times New Roman" w:eastAsia="Times New Roman" w:hAnsi="Times New Roman" w:cs="Times New Roman"/>
                <w:sz w:val="24"/>
                <w:szCs w:val="24"/>
              </w:rPr>
            </w:pPr>
            <w:r w:rsidRPr="00880B34">
              <w:rPr>
                <w:rFonts w:ascii="Times New Roman" w:eastAsia="Times New Roman" w:hAnsi="Times New Roman" w:cs="Times New Roman"/>
                <w:sz w:val="24"/>
                <w:szCs w:val="24"/>
                <w:shd w:val="clear" w:color="auto" w:fill="FFFFFF"/>
              </w:rPr>
              <w:t>Первое знакомство с шахматным королевством. Шахматная доска. Белые и черные поля. Горизонталь, вертикаль, диагональ. Центр шахматной доски.</w:t>
            </w:r>
            <w:r w:rsidR="00904796">
              <w:rPr>
                <w:rFonts w:ascii="Times New Roman" w:eastAsia="Times New Roman" w:hAnsi="Times New Roman" w:cs="Times New Roman"/>
                <w:sz w:val="24"/>
                <w:szCs w:val="24"/>
                <w:shd w:val="clear" w:color="auto" w:fill="FFFFFF"/>
              </w:rPr>
              <w:t xml:space="preserve"> Запись позиции.</w:t>
            </w:r>
          </w:p>
        </w:tc>
        <w:tc>
          <w:tcPr>
            <w:tcW w:w="1701" w:type="dxa"/>
          </w:tcPr>
          <w:p w:rsidR="004235DE" w:rsidRPr="00BF4398" w:rsidRDefault="006F2639"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447DC">
              <w:rPr>
                <w:rFonts w:ascii="Times New Roman" w:eastAsia="Times New Roman" w:hAnsi="Times New Roman" w:cs="Times New Roman"/>
                <w:sz w:val="24"/>
                <w:szCs w:val="24"/>
              </w:rPr>
              <w:t>5</w:t>
            </w:r>
          </w:p>
        </w:tc>
      </w:tr>
      <w:tr w:rsidR="004235DE" w:rsidRPr="00731680" w:rsidTr="00366D7D">
        <w:tc>
          <w:tcPr>
            <w:tcW w:w="2552" w:type="dxa"/>
          </w:tcPr>
          <w:p w:rsidR="004235DE" w:rsidRPr="00E466B4" w:rsidRDefault="004235DE" w:rsidP="00880B34">
            <w:pPr>
              <w:jc w:val="both"/>
              <w:rPr>
                <w:rFonts w:ascii="Times New Roman" w:hAnsi="Times New Roman" w:cs="Times New Roman"/>
                <w:b/>
                <w:sz w:val="24"/>
                <w:szCs w:val="24"/>
              </w:rPr>
            </w:pPr>
            <w:r w:rsidRPr="00E466B4">
              <w:rPr>
                <w:rFonts w:ascii="Times New Roman" w:hAnsi="Times New Roman" w:cs="Times New Roman"/>
                <w:b/>
                <w:sz w:val="24"/>
                <w:szCs w:val="24"/>
              </w:rPr>
              <w:t>2. Шахматные фигуры.</w:t>
            </w:r>
          </w:p>
        </w:tc>
        <w:tc>
          <w:tcPr>
            <w:tcW w:w="6237" w:type="dxa"/>
          </w:tcPr>
          <w:p w:rsidR="004235DE" w:rsidRPr="00880B34" w:rsidRDefault="004235DE" w:rsidP="00880B34">
            <w:pPr>
              <w:suppressAutoHyphens/>
              <w:jc w:val="both"/>
              <w:rPr>
                <w:rFonts w:ascii="Times New Roman" w:eastAsia="Times New Roman" w:hAnsi="Times New Roman" w:cs="Times New Roman"/>
                <w:sz w:val="24"/>
                <w:szCs w:val="24"/>
              </w:rPr>
            </w:pPr>
            <w:r w:rsidRPr="00880B34">
              <w:rPr>
                <w:rFonts w:ascii="Times New Roman" w:eastAsia="Times New Roman" w:hAnsi="Times New Roman" w:cs="Times New Roman"/>
                <w:sz w:val="24"/>
                <w:szCs w:val="24"/>
                <w:shd w:val="clear" w:color="auto" w:fill="FFFFFF"/>
              </w:rPr>
              <w:t>Белые фигуры. Черные фигуры. Ладья, слон, ферзь, конь, пешка, король. Сравнительная сила фигур. Ценность шахматных фигур (К, С = 3, Л = 5, Ф = 9).</w:t>
            </w:r>
          </w:p>
        </w:tc>
        <w:tc>
          <w:tcPr>
            <w:tcW w:w="1701" w:type="dxa"/>
          </w:tcPr>
          <w:p w:rsidR="004235DE" w:rsidRPr="00BF4398" w:rsidRDefault="006F2639"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4235DE" w:rsidRPr="00731680" w:rsidTr="00366D7D">
        <w:tc>
          <w:tcPr>
            <w:tcW w:w="2552" w:type="dxa"/>
          </w:tcPr>
          <w:p w:rsidR="004235DE" w:rsidRPr="00E466B4" w:rsidRDefault="004235DE" w:rsidP="00880B34">
            <w:pPr>
              <w:pStyle w:val="a5"/>
              <w:spacing w:before="0" w:beforeAutospacing="0" w:after="0" w:afterAutospacing="0"/>
              <w:rPr>
                <w:b/>
              </w:rPr>
            </w:pPr>
            <w:r w:rsidRPr="00E466B4">
              <w:rPr>
                <w:b/>
              </w:rPr>
              <w:t>3. Начальная расстановка фигур.</w:t>
            </w:r>
          </w:p>
        </w:tc>
        <w:tc>
          <w:tcPr>
            <w:tcW w:w="6237" w:type="dxa"/>
          </w:tcPr>
          <w:p w:rsidR="004235DE" w:rsidRPr="00880B34" w:rsidRDefault="004235DE" w:rsidP="00880B34">
            <w:pPr>
              <w:jc w:val="both"/>
              <w:rPr>
                <w:rFonts w:ascii="Times New Roman" w:hAnsi="Times New Roman" w:cs="Times New Roman"/>
                <w:sz w:val="24"/>
                <w:szCs w:val="24"/>
              </w:rPr>
            </w:pPr>
            <w:r w:rsidRPr="00880B34">
              <w:rPr>
                <w:rFonts w:ascii="Times New Roman" w:eastAsia="Times New Roman" w:hAnsi="Times New Roman" w:cs="Times New Roman"/>
                <w:sz w:val="24"/>
                <w:szCs w:val="24"/>
                <w:shd w:val="clear" w:color="auto" w:fill="FFFFFF"/>
              </w:rPr>
              <w:t>Начальное положение (начальная позиция). Расположение каждой из фигур в начальном положении; правило</w:t>
            </w:r>
            <w:r w:rsidRPr="00880B34">
              <w:rPr>
                <w:rFonts w:ascii="Times New Roman" w:eastAsia="Times New Roman" w:hAnsi="Times New Roman" w:cs="Times New Roman"/>
                <w:sz w:val="24"/>
                <w:szCs w:val="24"/>
              </w:rPr>
              <w:t> </w:t>
            </w:r>
            <w:r w:rsidRPr="00880B34">
              <w:rPr>
                <w:rFonts w:ascii="Times New Roman" w:eastAsia="Times New Roman" w:hAnsi="Times New Roman" w:cs="Times New Roman"/>
                <w:b/>
                <w:bCs/>
                <w:i/>
                <w:iCs/>
                <w:sz w:val="24"/>
                <w:szCs w:val="24"/>
                <w:shd w:val="clear" w:color="auto" w:fill="FFFFFF"/>
              </w:rPr>
              <w:t>«Каждый ферзь любит свой цвет»</w:t>
            </w:r>
            <w:r w:rsidRPr="00880B34">
              <w:rPr>
                <w:rFonts w:ascii="Times New Roman" w:eastAsia="Times New Roman" w:hAnsi="Times New Roman" w:cs="Times New Roman"/>
                <w:sz w:val="24"/>
                <w:szCs w:val="24"/>
                <w:shd w:val="clear" w:color="auto" w:fill="FFFFFF"/>
              </w:rPr>
              <w:t>. Связь между горизонталями, вертикалями, диагоналями и начальной расстановкой фигур.</w:t>
            </w:r>
          </w:p>
        </w:tc>
        <w:tc>
          <w:tcPr>
            <w:tcW w:w="1701" w:type="dxa"/>
          </w:tcPr>
          <w:p w:rsidR="004235DE" w:rsidRPr="00BF4398" w:rsidRDefault="006F2639"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4235DE" w:rsidRPr="00731680" w:rsidTr="00366D7D">
        <w:tc>
          <w:tcPr>
            <w:tcW w:w="2552" w:type="dxa"/>
          </w:tcPr>
          <w:p w:rsidR="004235DE" w:rsidRPr="00E466B4" w:rsidRDefault="004235DE" w:rsidP="00880B34">
            <w:pPr>
              <w:jc w:val="both"/>
              <w:rPr>
                <w:rFonts w:ascii="Times New Roman" w:hAnsi="Times New Roman" w:cs="Times New Roman"/>
                <w:b/>
                <w:sz w:val="24"/>
                <w:szCs w:val="24"/>
              </w:rPr>
            </w:pPr>
            <w:r w:rsidRPr="00E466B4">
              <w:rPr>
                <w:rFonts w:ascii="Times New Roman" w:hAnsi="Times New Roman" w:cs="Times New Roman"/>
                <w:b/>
                <w:sz w:val="24"/>
                <w:szCs w:val="24"/>
              </w:rPr>
              <w:t>4.Ходы и взятие фигур.</w:t>
            </w:r>
          </w:p>
        </w:tc>
        <w:tc>
          <w:tcPr>
            <w:tcW w:w="6237" w:type="dxa"/>
          </w:tcPr>
          <w:p w:rsidR="004235DE" w:rsidRPr="00880B34" w:rsidRDefault="004235DE" w:rsidP="005447DC">
            <w:pPr>
              <w:rPr>
                <w:rFonts w:ascii="Times New Roman" w:eastAsia="Times New Roman" w:hAnsi="Times New Roman" w:cs="Times New Roman"/>
                <w:b/>
                <w:bCs/>
                <w:sz w:val="24"/>
                <w:szCs w:val="24"/>
              </w:rPr>
            </w:pPr>
            <w:r w:rsidRPr="00880B34">
              <w:rPr>
                <w:rFonts w:ascii="Times New Roman" w:eastAsia="Times New Roman" w:hAnsi="Times New Roman" w:cs="Times New Roman"/>
                <w:sz w:val="24"/>
                <w:szCs w:val="24"/>
                <w:shd w:val="clear" w:color="auto" w:fill="FFFFFF"/>
              </w:rPr>
              <w:t>Правила хода и взятия каждой из фигур. Игра «на уничтожение. Белопольные и чернопольные слоны, одноцветные и разноцветные слоны. Качество. Легкие и тяжелые фигуры. Ладейные, коневые, слоновые, ферзевые и королевские пешки. Взятие на проходе. Превращение пешки.</w:t>
            </w:r>
            <w:r w:rsidR="00454065">
              <w:rPr>
                <w:rFonts w:ascii="Times New Roman" w:eastAsia="Times New Roman" w:hAnsi="Times New Roman" w:cs="Times New Roman"/>
                <w:sz w:val="24"/>
                <w:szCs w:val="24"/>
                <w:shd w:val="clear" w:color="auto" w:fill="FFFFFF"/>
              </w:rPr>
              <w:t xml:space="preserve"> </w:t>
            </w:r>
          </w:p>
        </w:tc>
        <w:tc>
          <w:tcPr>
            <w:tcW w:w="1701" w:type="dxa"/>
          </w:tcPr>
          <w:p w:rsidR="004235DE" w:rsidRPr="00BF4398" w:rsidRDefault="006F2639"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r w:rsidR="004235DE" w:rsidRPr="00731680" w:rsidTr="00366D7D">
        <w:tc>
          <w:tcPr>
            <w:tcW w:w="2552" w:type="dxa"/>
          </w:tcPr>
          <w:p w:rsidR="004235DE" w:rsidRPr="00E466B4" w:rsidRDefault="004235DE" w:rsidP="00880B34">
            <w:pPr>
              <w:pStyle w:val="a5"/>
              <w:spacing w:before="0" w:beforeAutospacing="0" w:after="0" w:afterAutospacing="0"/>
              <w:rPr>
                <w:b/>
              </w:rPr>
            </w:pPr>
            <w:r w:rsidRPr="00E466B4">
              <w:rPr>
                <w:b/>
              </w:rPr>
              <w:t xml:space="preserve">5.Цели шахматной партии. </w:t>
            </w:r>
          </w:p>
        </w:tc>
        <w:tc>
          <w:tcPr>
            <w:tcW w:w="6237" w:type="dxa"/>
          </w:tcPr>
          <w:p w:rsidR="004235DE" w:rsidRPr="00880B34" w:rsidRDefault="004235DE" w:rsidP="00880B34">
            <w:pPr>
              <w:rPr>
                <w:rFonts w:ascii="Times New Roman" w:eastAsia="Times New Roman" w:hAnsi="Times New Roman" w:cs="Times New Roman"/>
                <w:b/>
                <w:bCs/>
                <w:sz w:val="24"/>
                <w:szCs w:val="24"/>
              </w:rPr>
            </w:pPr>
            <w:r w:rsidRPr="00880B34">
              <w:rPr>
                <w:rFonts w:ascii="Times New Roman" w:eastAsia="Times New Roman" w:hAnsi="Times New Roman" w:cs="Times New Roman"/>
                <w:sz w:val="24"/>
                <w:szCs w:val="24"/>
                <w:shd w:val="clear" w:color="auto" w:fill="FFFFFF"/>
              </w:rPr>
              <w:t>Шах. Понятие о шахе. Защита от шаха. Мат – цель шахматной партии. Матование одинокого короля. Задачи на мат в один ход. Пат. Ничья. Пат и другие случаи ничьей. Мат в один ход. Длинная и короткая рокировка и ее правила.</w:t>
            </w:r>
          </w:p>
        </w:tc>
        <w:tc>
          <w:tcPr>
            <w:tcW w:w="1701" w:type="dxa"/>
          </w:tcPr>
          <w:p w:rsidR="004235DE" w:rsidRPr="00BF4398" w:rsidRDefault="006F2639" w:rsidP="0090479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4235DE" w:rsidRPr="00731680" w:rsidTr="00366D7D">
        <w:tc>
          <w:tcPr>
            <w:tcW w:w="2552" w:type="dxa"/>
          </w:tcPr>
          <w:p w:rsidR="004235DE" w:rsidRPr="00E466B4" w:rsidRDefault="004235DE" w:rsidP="00880B34">
            <w:pPr>
              <w:pStyle w:val="a6"/>
              <w:tabs>
                <w:tab w:val="left" w:pos="284"/>
              </w:tabs>
              <w:spacing w:after="0" w:line="240" w:lineRule="auto"/>
              <w:ind w:firstLine="0"/>
              <w:rPr>
                <w:b/>
                <w:sz w:val="24"/>
                <w:szCs w:val="24"/>
              </w:rPr>
            </w:pPr>
            <w:r w:rsidRPr="00E466B4">
              <w:rPr>
                <w:b/>
                <w:sz w:val="24"/>
                <w:szCs w:val="24"/>
              </w:rPr>
              <w:t>6.Игра всеми фигурами из начального положения.</w:t>
            </w:r>
          </w:p>
        </w:tc>
        <w:tc>
          <w:tcPr>
            <w:tcW w:w="6237" w:type="dxa"/>
          </w:tcPr>
          <w:p w:rsidR="004235DE" w:rsidRPr="00880B34" w:rsidRDefault="004235DE" w:rsidP="00880B34">
            <w:pPr>
              <w:jc w:val="both"/>
              <w:rPr>
                <w:rFonts w:ascii="Times New Roman" w:hAnsi="Times New Roman" w:cs="Times New Roman"/>
                <w:sz w:val="24"/>
                <w:szCs w:val="24"/>
              </w:rPr>
            </w:pPr>
            <w:r w:rsidRPr="00880B34">
              <w:rPr>
                <w:rFonts w:ascii="Times New Roman" w:eastAsia="Times New Roman" w:hAnsi="Times New Roman" w:cs="Times New Roman"/>
                <w:sz w:val="24"/>
                <w:szCs w:val="24"/>
                <w:shd w:val="clear" w:color="auto" w:fill="FFFFFF"/>
              </w:rPr>
              <w:t xml:space="preserve">Шахматная партия. </w:t>
            </w:r>
            <w:r w:rsidR="001024E3">
              <w:rPr>
                <w:rFonts w:ascii="Times New Roman" w:eastAsia="Times New Roman" w:hAnsi="Times New Roman" w:cs="Times New Roman"/>
                <w:sz w:val="24"/>
                <w:szCs w:val="24"/>
                <w:shd w:val="clear" w:color="auto" w:fill="FFFFFF"/>
              </w:rPr>
              <w:t xml:space="preserve">Рокировка и всё о ней. </w:t>
            </w:r>
            <w:r w:rsidR="001024E3" w:rsidRPr="00880B34">
              <w:rPr>
                <w:rFonts w:ascii="Times New Roman" w:eastAsia="Times New Roman" w:hAnsi="Times New Roman" w:cs="Times New Roman"/>
                <w:sz w:val="24"/>
                <w:szCs w:val="24"/>
                <w:shd w:val="clear" w:color="auto" w:fill="FFFFFF"/>
              </w:rPr>
              <w:t>Длинная и короткая рокировка и ее правила.</w:t>
            </w:r>
            <w:r w:rsidR="001024E3">
              <w:rPr>
                <w:rFonts w:ascii="Times New Roman" w:eastAsia="Times New Roman" w:hAnsi="Times New Roman" w:cs="Times New Roman"/>
                <w:sz w:val="24"/>
                <w:szCs w:val="24"/>
                <w:shd w:val="clear" w:color="auto" w:fill="FFFFFF"/>
              </w:rPr>
              <w:t xml:space="preserve"> </w:t>
            </w:r>
            <w:r w:rsidRPr="00880B34">
              <w:rPr>
                <w:rFonts w:ascii="Times New Roman" w:eastAsia="Times New Roman" w:hAnsi="Times New Roman" w:cs="Times New Roman"/>
                <w:sz w:val="24"/>
                <w:szCs w:val="24"/>
                <w:shd w:val="clear" w:color="auto" w:fill="FFFFFF"/>
              </w:rPr>
              <w:t>Начало шахматной партии. Представления о том, как начинать шахматную партию. Короткие шахматные партии.</w:t>
            </w:r>
            <w:r w:rsidRPr="00880B34">
              <w:rPr>
                <w:rFonts w:ascii="Times New Roman" w:eastAsia="Times New Roman" w:hAnsi="Times New Roman" w:cs="Times New Roman"/>
                <w:sz w:val="24"/>
                <w:szCs w:val="24"/>
              </w:rPr>
              <w:t> </w:t>
            </w:r>
            <w:r w:rsidR="005447DC">
              <w:rPr>
                <w:rFonts w:ascii="Times New Roman" w:eastAsia="Times New Roman" w:hAnsi="Times New Roman" w:cs="Times New Roman"/>
                <w:sz w:val="24"/>
                <w:szCs w:val="24"/>
                <w:shd w:val="clear" w:color="auto" w:fill="FFFFFF"/>
              </w:rPr>
              <w:t>Запись шахматной партии.</w:t>
            </w:r>
          </w:p>
        </w:tc>
        <w:tc>
          <w:tcPr>
            <w:tcW w:w="1701" w:type="dxa"/>
          </w:tcPr>
          <w:p w:rsidR="004235DE" w:rsidRPr="00090EB4" w:rsidRDefault="006F2639"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r w:rsidR="004235DE" w:rsidRPr="00731680" w:rsidTr="00366D7D">
        <w:tc>
          <w:tcPr>
            <w:tcW w:w="2552" w:type="dxa"/>
          </w:tcPr>
          <w:p w:rsidR="004235DE" w:rsidRPr="00BF4398" w:rsidRDefault="004235DE" w:rsidP="00BF4398">
            <w:pPr>
              <w:jc w:val="both"/>
              <w:rPr>
                <w:rFonts w:ascii="Times New Roman" w:hAnsi="Times New Roman" w:cs="Times New Roman"/>
                <w:b/>
                <w:sz w:val="24"/>
                <w:szCs w:val="24"/>
              </w:rPr>
            </w:pPr>
            <w:r w:rsidRPr="00BF4398">
              <w:rPr>
                <w:rFonts w:ascii="Times New Roman" w:hAnsi="Times New Roman" w:cs="Times New Roman"/>
                <w:b/>
                <w:sz w:val="24"/>
                <w:szCs w:val="24"/>
              </w:rPr>
              <w:t>Итого</w:t>
            </w:r>
          </w:p>
        </w:tc>
        <w:tc>
          <w:tcPr>
            <w:tcW w:w="6237" w:type="dxa"/>
          </w:tcPr>
          <w:p w:rsidR="004235DE" w:rsidRPr="00BF4398" w:rsidRDefault="004235DE" w:rsidP="00BF4398">
            <w:pPr>
              <w:jc w:val="both"/>
              <w:rPr>
                <w:rFonts w:ascii="Times New Roman" w:hAnsi="Times New Roman" w:cs="Times New Roman"/>
                <w:b/>
                <w:sz w:val="24"/>
                <w:szCs w:val="24"/>
              </w:rPr>
            </w:pPr>
          </w:p>
        </w:tc>
        <w:tc>
          <w:tcPr>
            <w:tcW w:w="1701" w:type="dxa"/>
          </w:tcPr>
          <w:p w:rsidR="004235DE" w:rsidRPr="00BF4398" w:rsidRDefault="006F2639" w:rsidP="00880B3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4235DE">
              <w:rPr>
                <w:rFonts w:ascii="Times New Roman" w:eastAsia="Times New Roman" w:hAnsi="Times New Roman" w:cs="Times New Roman"/>
                <w:b/>
                <w:sz w:val="24"/>
                <w:szCs w:val="24"/>
              </w:rPr>
              <w:t>3</w:t>
            </w:r>
            <w:r w:rsidR="005447DC">
              <w:rPr>
                <w:rFonts w:ascii="Times New Roman" w:eastAsia="Times New Roman" w:hAnsi="Times New Roman" w:cs="Times New Roman"/>
                <w:b/>
                <w:sz w:val="24"/>
                <w:szCs w:val="24"/>
              </w:rPr>
              <w:t>6</w:t>
            </w:r>
          </w:p>
        </w:tc>
      </w:tr>
      <w:tr w:rsidR="004235DE" w:rsidRPr="00731680" w:rsidTr="003024D1">
        <w:tc>
          <w:tcPr>
            <w:tcW w:w="10490" w:type="dxa"/>
            <w:gridSpan w:val="3"/>
          </w:tcPr>
          <w:p w:rsidR="004235DE" w:rsidRPr="00BF4398" w:rsidRDefault="009A78ED" w:rsidP="00880B3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279E">
              <w:rPr>
                <w:rFonts w:ascii="Times New Roman" w:eastAsia="Times New Roman" w:hAnsi="Times New Roman" w:cs="Times New Roman"/>
                <w:b/>
                <w:sz w:val="24"/>
                <w:szCs w:val="24"/>
              </w:rPr>
              <w:t xml:space="preserve"> год обучения</w:t>
            </w:r>
          </w:p>
        </w:tc>
      </w:tr>
      <w:tr w:rsidR="00AF0821" w:rsidRPr="00731680" w:rsidTr="00366D7D">
        <w:tc>
          <w:tcPr>
            <w:tcW w:w="2552" w:type="dxa"/>
          </w:tcPr>
          <w:p w:rsidR="00AF0821" w:rsidRPr="00302CC9" w:rsidRDefault="00AF0821" w:rsidP="00880B34">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1.Краткая история шахмат.</w:t>
            </w:r>
          </w:p>
        </w:tc>
        <w:tc>
          <w:tcPr>
            <w:tcW w:w="6237" w:type="dxa"/>
          </w:tcPr>
          <w:p w:rsidR="00AF0821" w:rsidRPr="00880B34" w:rsidRDefault="00AF0821" w:rsidP="00880B34">
            <w:pPr>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Рождение шахмат. От чатуранги к шатранджу. Шахматы проникают в Европу. Чемпионы мира по шахматам. Выдающиеся шахматисты нашего времени. Шахматные правила FIDE. Этика шахматной борьбы.</w:t>
            </w:r>
            <w:r w:rsidRPr="00880B34">
              <w:rPr>
                <w:rStyle w:val="apple-converted-space"/>
                <w:rFonts w:ascii="Times New Roman" w:hAnsi="Times New Roman" w:cs="Times New Roman"/>
                <w:sz w:val="24"/>
                <w:szCs w:val="24"/>
              </w:rPr>
              <w:t> </w:t>
            </w:r>
            <w:r w:rsidR="001724B4">
              <w:rPr>
                <w:rStyle w:val="apple-converted-space"/>
                <w:rFonts w:ascii="Times New Roman" w:hAnsi="Times New Roman" w:cs="Times New Roman"/>
                <w:sz w:val="24"/>
                <w:szCs w:val="24"/>
              </w:rPr>
              <w:t>Сказки о шахматах и жизни.</w:t>
            </w: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AF0821" w:rsidRPr="00731680" w:rsidTr="00366D7D">
        <w:tc>
          <w:tcPr>
            <w:tcW w:w="2552" w:type="dxa"/>
          </w:tcPr>
          <w:p w:rsidR="00AF0821" w:rsidRPr="00302CC9" w:rsidRDefault="00AF0821" w:rsidP="00880B34">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2.Шахматная нотация.</w:t>
            </w:r>
          </w:p>
        </w:tc>
        <w:tc>
          <w:tcPr>
            <w:tcW w:w="6237" w:type="dxa"/>
          </w:tcPr>
          <w:p w:rsidR="00AF0821" w:rsidRPr="00880B34" w:rsidRDefault="00AF0821" w:rsidP="00880B34">
            <w:pPr>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Обозначение горизонталей и вертикалей, наименование полей, шахматных фигур.</w:t>
            </w:r>
          </w:p>
          <w:p w:rsidR="00AF0821" w:rsidRPr="00880B34" w:rsidRDefault="00AF0821" w:rsidP="00880B34">
            <w:pPr>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Краткая и полная шахматная нотация. Запись начального положения. Запись шахматной партии.</w:t>
            </w: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AF0821" w:rsidRPr="00731680" w:rsidTr="00366D7D">
        <w:tc>
          <w:tcPr>
            <w:tcW w:w="2552" w:type="dxa"/>
          </w:tcPr>
          <w:p w:rsidR="00AF0821" w:rsidRPr="00302CC9" w:rsidRDefault="00AF0821" w:rsidP="00880B34">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3.Ценность шахматных фигур.</w:t>
            </w:r>
          </w:p>
        </w:tc>
        <w:tc>
          <w:tcPr>
            <w:tcW w:w="6237" w:type="dxa"/>
          </w:tcPr>
          <w:p w:rsidR="00AF0821" w:rsidRPr="00880B34" w:rsidRDefault="00AF0821" w:rsidP="00880B34">
            <w:pPr>
              <w:jc w:val="both"/>
              <w:rPr>
                <w:rFonts w:ascii="Times New Roman" w:hAnsi="Times New Roman" w:cs="Times New Roman"/>
                <w:sz w:val="24"/>
                <w:szCs w:val="24"/>
                <w:shd w:val="clear" w:color="auto" w:fill="FFFFFF"/>
              </w:rPr>
            </w:pPr>
            <w:r w:rsidRPr="00880B34">
              <w:rPr>
                <w:rFonts w:ascii="Times New Roman" w:hAnsi="Times New Roman" w:cs="Times New Roman"/>
                <w:sz w:val="24"/>
                <w:szCs w:val="24"/>
                <w:shd w:val="clear" w:color="auto" w:fill="FFFFFF"/>
              </w:rPr>
              <w:t>Повторение: ценность шахматных фигур (К, С = 3, Л = 5, Ф = 9). Сравнительная сила фигур. Абсолютная и относительная сила фигур. Достижение материального перевеса. Нападение и защита. Способы защиты (5 способов).</w:t>
            </w:r>
            <w:r w:rsidR="005447DC">
              <w:rPr>
                <w:rFonts w:ascii="Times New Roman" w:hAnsi="Times New Roman" w:cs="Times New Roman"/>
                <w:sz w:val="24"/>
                <w:szCs w:val="24"/>
                <w:shd w:val="clear" w:color="auto" w:fill="FFFFFF"/>
              </w:rPr>
              <w:t>Как избежать зевков?</w:t>
            </w:r>
          </w:p>
          <w:p w:rsidR="00AF0821" w:rsidRPr="00880B34" w:rsidRDefault="00AF0821" w:rsidP="00880B34">
            <w:pPr>
              <w:jc w:val="both"/>
              <w:rPr>
                <w:rFonts w:ascii="Times New Roman" w:hAnsi="Times New Roman" w:cs="Times New Roman"/>
                <w:sz w:val="24"/>
                <w:szCs w:val="24"/>
              </w:rPr>
            </w:pP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AF0821" w:rsidRPr="00731680" w:rsidTr="00366D7D">
        <w:tc>
          <w:tcPr>
            <w:tcW w:w="2552" w:type="dxa"/>
          </w:tcPr>
          <w:p w:rsidR="00AF0821" w:rsidRPr="00302CC9" w:rsidRDefault="00AF0821" w:rsidP="001E6013">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4.Техника матования.</w:t>
            </w:r>
          </w:p>
        </w:tc>
        <w:tc>
          <w:tcPr>
            <w:tcW w:w="6237" w:type="dxa"/>
          </w:tcPr>
          <w:p w:rsidR="00AF0821" w:rsidRPr="00880B34" w:rsidRDefault="00AF0821" w:rsidP="001E6013">
            <w:pPr>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 xml:space="preserve">Мат различными фигурами. </w:t>
            </w:r>
            <w:r w:rsidR="001E6013">
              <w:rPr>
                <w:rFonts w:ascii="Times New Roman" w:hAnsi="Times New Roman" w:cs="Times New Roman"/>
                <w:sz w:val="24"/>
                <w:szCs w:val="24"/>
                <w:shd w:val="clear" w:color="auto" w:fill="FFFFFF"/>
              </w:rPr>
              <w:t xml:space="preserve">Линейный мат  двумя ладьями. Линейный мат с ферзём. Линейный мат ладьей. «Квадратный» мат ладьёй. </w:t>
            </w: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AF0821" w:rsidRPr="00731680" w:rsidTr="00366D7D">
        <w:tc>
          <w:tcPr>
            <w:tcW w:w="2552" w:type="dxa"/>
          </w:tcPr>
          <w:p w:rsidR="00AF0821" w:rsidRPr="00302CC9" w:rsidRDefault="00AF0821" w:rsidP="00880B34">
            <w:pPr>
              <w:jc w:val="both"/>
              <w:rPr>
                <w:rFonts w:ascii="Times New Roman" w:hAnsi="Times New Roman" w:cs="Times New Roman"/>
                <w:b/>
                <w:sz w:val="24"/>
                <w:szCs w:val="24"/>
              </w:rPr>
            </w:pPr>
            <w:r w:rsidRPr="00302CC9">
              <w:rPr>
                <w:rStyle w:val="submenu-table"/>
                <w:rFonts w:ascii="Times New Roman" w:hAnsi="Times New Roman" w:cs="Times New Roman"/>
                <w:b/>
                <w:bCs/>
                <w:sz w:val="24"/>
                <w:szCs w:val="24"/>
              </w:rPr>
              <w:t xml:space="preserve">5.Достижение мата </w:t>
            </w:r>
            <w:r w:rsidRPr="00302CC9">
              <w:rPr>
                <w:rStyle w:val="submenu-table"/>
                <w:rFonts w:ascii="Times New Roman" w:hAnsi="Times New Roman" w:cs="Times New Roman"/>
                <w:b/>
                <w:bCs/>
                <w:sz w:val="24"/>
                <w:szCs w:val="24"/>
              </w:rPr>
              <w:lastRenderedPageBreak/>
              <w:t>без жертвы материала.</w:t>
            </w:r>
          </w:p>
        </w:tc>
        <w:tc>
          <w:tcPr>
            <w:tcW w:w="6237" w:type="dxa"/>
          </w:tcPr>
          <w:p w:rsidR="00AF0821" w:rsidRPr="00880B34" w:rsidRDefault="001E6013" w:rsidP="001724B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Косичка. «Мат» двумя слонами. </w:t>
            </w:r>
            <w:r w:rsidR="001724B4">
              <w:rPr>
                <w:rFonts w:ascii="Times New Roman" w:hAnsi="Times New Roman" w:cs="Times New Roman"/>
                <w:sz w:val="24"/>
                <w:szCs w:val="24"/>
                <w:shd w:val="clear" w:color="auto" w:fill="FFFFFF"/>
              </w:rPr>
              <w:t xml:space="preserve">Паровоз везёт вагончик. </w:t>
            </w:r>
            <w:r w:rsidR="001724B4">
              <w:rPr>
                <w:rFonts w:ascii="Times New Roman" w:hAnsi="Times New Roman" w:cs="Times New Roman"/>
                <w:sz w:val="24"/>
                <w:szCs w:val="24"/>
                <w:shd w:val="clear" w:color="auto" w:fill="FFFFFF"/>
              </w:rPr>
              <w:lastRenderedPageBreak/>
              <w:t>Какие бывают пешки. Дебют. Испанская партия. Борьба ферзя против пешки.</w:t>
            </w: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r>
      <w:tr w:rsidR="00AF0821" w:rsidRPr="00731680" w:rsidTr="00366D7D">
        <w:tc>
          <w:tcPr>
            <w:tcW w:w="2552" w:type="dxa"/>
          </w:tcPr>
          <w:p w:rsidR="00AF0821" w:rsidRPr="00302CC9" w:rsidRDefault="00AF0821" w:rsidP="00880B34">
            <w:pPr>
              <w:jc w:val="both"/>
              <w:rPr>
                <w:rFonts w:ascii="Times New Roman" w:hAnsi="Times New Roman" w:cs="Times New Roman"/>
                <w:b/>
                <w:sz w:val="24"/>
                <w:szCs w:val="24"/>
              </w:rPr>
            </w:pPr>
            <w:r w:rsidRPr="00302CC9">
              <w:rPr>
                <w:rFonts w:ascii="Times New Roman" w:hAnsi="Times New Roman" w:cs="Times New Roman"/>
                <w:b/>
                <w:sz w:val="24"/>
                <w:szCs w:val="24"/>
              </w:rPr>
              <w:lastRenderedPageBreak/>
              <w:t>6.Шахматная комбинация.</w:t>
            </w:r>
          </w:p>
        </w:tc>
        <w:tc>
          <w:tcPr>
            <w:tcW w:w="6237" w:type="dxa"/>
          </w:tcPr>
          <w:p w:rsidR="00AF0821" w:rsidRPr="00880B34" w:rsidRDefault="001724B4" w:rsidP="00880B34">
            <w:pPr>
              <w:rPr>
                <w:rFonts w:ascii="Times New Roman" w:hAnsi="Times New Roman" w:cs="Times New Roman"/>
                <w:sz w:val="24"/>
                <w:szCs w:val="24"/>
              </w:rPr>
            </w:pPr>
            <w:r>
              <w:rPr>
                <w:rFonts w:ascii="Times New Roman" w:hAnsi="Times New Roman" w:cs="Times New Roman"/>
                <w:sz w:val="24"/>
                <w:szCs w:val="24"/>
              </w:rPr>
              <w:t xml:space="preserve">Комбинации. Двойной удар. </w:t>
            </w:r>
            <w:r w:rsidR="00AF0821" w:rsidRPr="00880B34">
              <w:rPr>
                <w:rFonts w:ascii="Times New Roman" w:hAnsi="Times New Roman" w:cs="Times New Roman"/>
                <w:sz w:val="24"/>
                <w:szCs w:val="24"/>
              </w:rPr>
              <w:t>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достижения ничьей (комбинации на вечный шах, патовые комбинации и др.)</w:t>
            </w:r>
            <w:r>
              <w:rPr>
                <w:rFonts w:ascii="Times New Roman" w:hAnsi="Times New Roman" w:cs="Times New Roman"/>
                <w:sz w:val="24"/>
                <w:szCs w:val="24"/>
              </w:rPr>
              <w:t xml:space="preserve"> Отвлечение и завлечение. </w:t>
            </w:r>
          </w:p>
        </w:tc>
        <w:tc>
          <w:tcPr>
            <w:tcW w:w="1701" w:type="dxa"/>
          </w:tcPr>
          <w:p w:rsidR="00AF0821" w:rsidRPr="00BF4398" w:rsidRDefault="00F85638" w:rsidP="00880B3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r>
      <w:tr w:rsidR="00AF0821" w:rsidRPr="00731680" w:rsidTr="00366D7D">
        <w:tc>
          <w:tcPr>
            <w:tcW w:w="2552" w:type="dxa"/>
          </w:tcPr>
          <w:p w:rsidR="00AF0821" w:rsidRPr="00BF4398" w:rsidRDefault="00AF0821" w:rsidP="00BF4398">
            <w:pPr>
              <w:jc w:val="both"/>
              <w:rPr>
                <w:rFonts w:ascii="Times New Roman" w:hAnsi="Times New Roman" w:cs="Times New Roman"/>
                <w:b/>
                <w:sz w:val="24"/>
                <w:szCs w:val="24"/>
              </w:rPr>
            </w:pPr>
            <w:r w:rsidRPr="00BF4398">
              <w:rPr>
                <w:rFonts w:ascii="Times New Roman" w:hAnsi="Times New Roman" w:cs="Times New Roman"/>
                <w:b/>
                <w:sz w:val="24"/>
                <w:szCs w:val="24"/>
              </w:rPr>
              <w:t>Итого</w:t>
            </w:r>
          </w:p>
        </w:tc>
        <w:tc>
          <w:tcPr>
            <w:tcW w:w="6237" w:type="dxa"/>
          </w:tcPr>
          <w:p w:rsidR="00AF0821" w:rsidRPr="00BF4398" w:rsidRDefault="00AF0821" w:rsidP="00BF4398">
            <w:pPr>
              <w:pStyle w:val="a8"/>
              <w:tabs>
                <w:tab w:val="left" w:pos="142"/>
                <w:tab w:val="left" w:pos="284"/>
              </w:tabs>
              <w:ind w:left="-567" w:firstLine="567"/>
              <w:jc w:val="both"/>
              <w:rPr>
                <w:b/>
              </w:rPr>
            </w:pPr>
          </w:p>
        </w:tc>
        <w:tc>
          <w:tcPr>
            <w:tcW w:w="1701" w:type="dxa"/>
          </w:tcPr>
          <w:p w:rsidR="00AF0821" w:rsidRPr="00BF4398" w:rsidRDefault="00F85638" w:rsidP="00880B3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AF0821">
              <w:rPr>
                <w:rFonts w:ascii="Times New Roman" w:eastAsia="Times New Roman" w:hAnsi="Times New Roman" w:cs="Times New Roman"/>
                <w:b/>
                <w:sz w:val="24"/>
                <w:szCs w:val="24"/>
              </w:rPr>
              <w:t>3</w:t>
            </w:r>
            <w:r w:rsidR="005447DC">
              <w:rPr>
                <w:rFonts w:ascii="Times New Roman" w:eastAsia="Times New Roman" w:hAnsi="Times New Roman" w:cs="Times New Roman"/>
                <w:b/>
                <w:sz w:val="24"/>
                <w:szCs w:val="24"/>
              </w:rPr>
              <w:t>6</w:t>
            </w:r>
          </w:p>
        </w:tc>
      </w:tr>
      <w:tr w:rsidR="00AF0821" w:rsidRPr="00731680" w:rsidTr="003024D1">
        <w:tc>
          <w:tcPr>
            <w:tcW w:w="10490" w:type="dxa"/>
            <w:gridSpan w:val="3"/>
          </w:tcPr>
          <w:p w:rsidR="00AF0821" w:rsidRPr="00BF4398" w:rsidRDefault="009A78ED" w:rsidP="00880B3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31279E">
              <w:rPr>
                <w:rFonts w:ascii="Times New Roman" w:eastAsia="Times New Roman" w:hAnsi="Times New Roman" w:cs="Times New Roman"/>
                <w:b/>
                <w:sz w:val="24"/>
                <w:szCs w:val="24"/>
              </w:rPr>
              <w:t xml:space="preserve"> год обучения</w:t>
            </w:r>
          </w:p>
        </w:tc>
      </w:tr>
      <w:tr w:rsidR="00880B34" w:rsidRPr="00731680" w:rsidTr="00546FCF">
        <w:trPr>
          <w:trHeight w:val="3587"/>
        </w:trPr>
        <w:tc>
          <w:tcPr>
            <w:tcW w:w="2552" w:type="dxa"/>
          </w:tcPr>
          <w:p w:rsidR="00880B34" w:rsidRPr="004235DE" w:rsidRDefault="006C04F5" w:rsidP="00880B34">
            <w:pPr>
              <w:pStyle w:val="a6"/>
              <w:tabs>
                <w:tab w:val="left" w:pos="284"/>
              </w:tabs>
              <w:spacing w:after="0" w:line="240" w:lineRule="auto"/>
              <w:ind w:firstLine="0"/>
              <w:rPr>
                <w:b/>
                <w:sz w:val="24"/>
                <w:szCs w:val="24"/>
              </w:rPr>
            </w:pPr>
            <w:r>
              <w:rPr>
                <w:b/>
                <w:bCs/>
                <w:sz w:val="24"/>
                <w:szCs w:val="24"/>
                <w:shd w:val="clear" w:color="auto" w:fill="FFFFFF"/>
              </w:rPr>
              <w:t>1</w:t>
            </w:r>
            <w:r w:rsidR="00880B34" w:rsidRPr="004235DE">
              <w:rPr>
                <w:b/>
                <w:bCs/>
                <w:sz w:val="24"/>
                <w:szCs w:val="24"/>
                <w:shd w:val="clear" w:color="auto" w:fill="FFFFFF"/>
              </w:rPr>
              <w:t>.Основы дебюта.</w:t>
            </w:r>
          </w:p>
        </w:tc>
        <w:tc>
          <w:tcPr>
            <w:tcW w:w="6237" w:type="dxa"/>
          </w:tcPr>
          <w:p w:rsidR="00880B34" w:rsidRPr="00880B34" w:rsidRDefault="00880B34" w:rsidP="00880B34">
            <w:pPr>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Правила и законы дебюта. Дебютные ошибки. Невыгодность раннего ввода в игру ладей и ферзя. Игра на мат с первых ходов партии. Детский мат и защита от него. Игра против «повторюшки-хрюшки». Связка в дебюте. Коротко о дебютах.</w:t>
            </w:r>
          </w:p>
          <w:p w:rsidR="00880B34" w:rsidRPr="00880B34" w:rsidRDefault="00880B34" w:rsidP="00880B34">
            <w:pPr>
              <w:jc w:val="both"/>
              <w:rPr>
                <w:rFonts w:ascii="Times New Roman" w:hAnsi="Times New Roman" w:cs="Times New Roman"/>
                <w:sz w:val="24"/>
                <w:szCs w:val="24"/>
                <w:shd w:val="clear" w:color="auto" w:fill="FFFFFF"/>
              </w:rPr>
            </w:pPr>
            <w:r w:rsidRPr="00880B34">
              <w:rPr>
                <w:rFonts w:ascii="Times New Roman" w:hAnsi="Times New Roman" w:cs="Times New Roman"/>
                <w:sz w:val="24"/>
                <w:szCs w:val="24"/>
                <w:shd w:val="clear" w:color="auto" w:fill="FFFFFF"/>
              </w:rPr>
              <w:t>Принципы игры в дебюте: </w:t>
            </w:r>
          </w:p>
          <w:p w:rsidR="00880B34" w:rsidRPr="00880B34" w:rsidRDefault="00880B34" w:rsidP="00880B34">
            <w:pPr>
              <w:pStyle w:val="a8"/>
              <w:numPr>
                <w:ilvl w:val="0"/>
                <w:numId w:val="15"/>
              </w:numPr>
              <w:jc w:val="both"/>
            </w:pPr>
            <w:r w:rsidRPr="00880B34">
              <w:rPr>
                <w:bCs/>
                <w:iCs/>
              </w:rPr>
              <w:t>Быстрейшее развитие фигур</w:t>
            </w:r>
            <w:r w:rsidRPr="00880B34">
              <w:rPr>
                <w:iCs/>
              </w:rPr>
              <w:t>.</w:t>
            </w:r>
            <w:r w:rsidRPr="00880B34">
              <w:t> Понятие о темпе. Гамбиты. Наказание «пешкоедов».</w:t>
            </w:r>
          </w:p>
          <w:p w:rsidR="00880B34" w:rsidRPr="00880B34" w:rsidRDefault="00880B34" w:rsidP="00880B34">
            <w:pPr>
              <w:numPr>
                <w:ilvl w:val="0"/>
                <w:numId w:val="15"/>
              </w:numPr>
              <w:shd w:val="clear" w:color="auto" w:fill="FFFFFF"/>
              <w:spacing w:before="100" w:beforeAutospacing="1" w:after="100" w:afterAutospacing="1"/>
              <w:jc w:val="both"/>
              <w:rPr>
                <w:rFonts w:ascii="Times New Roman" w:eastAsia="Times New Roman" w:hAnsi="Times New Roman" w:cs="Times New Roman"/>
                <w:sz w:val="24"/>
                <w:szCs w:val="24"/>
              </w:rPr>
            </w:pPr>
            <w:r w:rsidRPr="00880B34">
              <w:rPr>
                <w:rFonts w:ascii="Times New Roman" w:eastAsia="Times New Roman" w:hAnsi="Times New Roman" w:cs="Times New Roman"/>
                <w:bCs/>
                <w:iCs/>
                <w:sz w:val="24"/>
                <w:szCs w:val="24"/>
              </w:rPr>
              <w:t>Борьба за центр.</w:t>
            </w:r>
          </w:p>
          <w:p w:rsidR="00880B34" w:rsidRPr="00880B34" w:rsidRDefault="00880B34" w:rsidP="00880B34">
            <w:pPr>
              <w:numPr>
                <w:ilvl w:val="0"/>
                <w:numId w:val="15"/>
              </w:numPr>
              <w:shd w:val="clear" w:color="auto" w:fill="FFFFFF"/>
              <w:spacing w:before="100" w:beforeAutospacing="1" w:after="100" w:afterAutospacing="1"/>
              <w:jc w:val="both"/>
              <w:rPr>
                <w:rFonts w:ascii="Times New Roman" w:eastAsia="Times New Roman" w:hAnsi="Times New Roman" w:cs="Times New Roman"/>
                <w:sz w:val="24"/>
                <w:szCs w:val="24"/>
              </w:rPr>
            </w:pPr>
            <w:r w:rsidRPr="00880B34">
              <w:rPr>
                <w:rFonts w:ascii="Times New Roman" w:eastAsia="Times New Roman" w:hAnsi="Times New Roman" w:cs="Times New Roman"/>
                <w:bCs/>
                <w:iCs/>
                <w:sz w:val="24"/>
                <w:szCs w:val="24"/>
              </w:rPr>
              <w:t>Безопасная позиция короля.</w:t>
            </w:r>
            <w:r w:rsidRPr="00880B34">
              <w:rPr>
                <w:rFonts w:ascii="Times New Roman" w:eastAsia="Times New Roman" w:hAnsi="Times New Roman" w:cs="Times New Roman"/>
                <w:sz w:val="24"/>
                <w:szCs w:val="24"/>
              </w:rPr>
              <w:t> Значение рокировки. </w:t>
            </w:r>
          </w:p>
          <w:p w:rsidR="00880B34" w:rsidRPr="00880B34" w:rsidRDefault="00880B34" w:rsidP="00880B34">
            <w:pPr>
              <w:numPr>
                <w:ilvl w:val="0"/>
                <w:numId w:val="15"/>
              </w:numPr>
              <w:shd w:val="clear" w:color="auto" w:fill="FFFFFF"/>
              <w:spacing w:before="100" w:beforeAutospacing="1" w:after="100" w:afterAutospacing="1"/>
              <w:jc w:val="both"/>
              <w:rPr>
                <w:rFonts w:ascii="Times New Roman" w:eastAsia="Times New Roman" w:hAnsi="Times New Roman" w:cs="Times New Roman"/>
                <w:sz w:val="24"/>
                <w:szCs w:val="24"/>
              </w:rPr>
            </w:pPr>
            <w:r w:rsidRPr="00880B34">
              <w:rPr>
                <w:rFonts w:ascii="Times New Roman" w:eastAsia="Times New Roman" w:hAnsi="Times New Roman" w:cs="Times New Roman"/>
                <w:bCs/>
                <w:iCs/>
                <w:sz w:val="24"/>
                <w:szCs w:val="24"/>
              </w:rPr>
              <w:t>Гармоничное пешечное расположение.</w:t>
            </w:r>
            <w:r w:rsidRPr="00880B34">
              <w:rPr>
                <w:rFonts w:ascii="Times New Roman" w:eastAsia="Times New Roman" w:hAnsi="Times New Roman" w:cs="Times New Roman"/>
                <w:sz w:val="24"/>
                <w:szCs w:val="24"/>
              </w:rPr>
              <w:t> Разумная игра пешками.</w:t>
            </w:r>
            <w:r w:rsidRPr="00880B34">
              <w:rPr>
                <w:rFonts w:ascii="Times New Roman" w:eastAsia="Times New Roman" w:hAnsi="Times New Roman" w:cs="Times New Roman"/>
                <w:sz w:val="24"/>
                <w:szCs w:val="24"/>
              </w:rPr>
              <w:br/>
            </w:r>
            <w:r w:rsidRPr="00880B34">
              <w:rPr>
                <w:rFonts w:ascii="Times New Roman" w:eastAsia="Times New Roman" w:hAnsi="Times New Roman" w:cs="Times New Roman"/>
                <w:sz w:val="24"/>
                <w:szCs w:val="24"/>
                <w:shd w:val="clear" w:color="auto" w:fill="FFFFFF"/>
              </w:rPr>
              <w:t>Классификация дебютов.</w:t>
            </w:r>
          </w:p>
        </w:tc>
        <w:tc>
          <w:tcPr>
            <w:tcW w:w="1701" w:type="dxa"/>
            <w:vAlign w:val="center"/>
          </w:tcPr>
          <w:p w:rsidR="00880B34" w:rsidRPr="00880B34" w:rsidRDefault="00387D41" w:rsidP="00880B34">
            <w:pPr>
              <w:pStyle w:val="a8"/>
              <w:spacing w:line="360" w:lineRule="auto"/>
              <w:ind w:left="0"/>
              <w:jc w:val="center"/>
            </w:pPr>
            <w:r>
              <w:t>136</w:t>
            </w:r>
          </w:p>
        </w:tc>
      </w:tr>
      <w:tr w:rsidR="005447DC" w:rsidRPr="00731680" w:rsidTr="00880B34">
        <w:tc>
          <w:tcPr>
            <w:tcW w:w="2552" w:type="dxa"/>
          </w:tcPr>
          <w:p w:rsidR="005447DC" w:rsidRPr="004235DE" w:rsidRDefault="005447DC" w:rsidP="00880B34">
            <w:pPr>
              <w:ind w:firstLine="1"/>
              <w:jc w:val="both"/>
              <w:rPr>
                <w:rFonts w:ascii="Times New Roman" w:eastAsia="Times New Roman" w:hAnsi="Times New Roman" w:cs="Times New Roman"/>
                <w:b/>
                <w:bCs/>
                <w:sz w:val="24"/>
                <w:szCs w:val="24"/>
                <w:shd w:val="clear" w:color="auto" w:fill="FFFFFF"/>
              </w:rPr>
            </w:pPr>
            <w:r>
              <w:rPr>
                <w:rFonts w:ascii="Times New Roman" w:eastAsia="Times New Roman" w:hAnsi="Times New Roman" w:cs="Times New Roman"/>
                <w:b/>
                <w:bCs/>
                <w:sz w:val="24"/>
                <w:szCs w:val="24"/>
                <w:shd w:val="clear" w:color="auto" w:fill="FFFFFF"/>
              </w:rPr>
              <w:t>Итого</w:t>
            </w:r>
          </w:p>
        </w:tc>
        <w:tc>
          <w:tcPr>
            <w:tcW w:w="6237" w:type="dxa"/>
          </w:tcPr>
          <w:p w:rsidR="005447DC" w:rsidRPr="00880B34" w:rsidRDefault="005447DC" w:rsidP="00880B34">
            <w:pPr>
              <w:shd w:val="clear" w:color="auto" w:fill="FFFFFF"/>
              <w:spacing w:before="100" w:beforeAutospacing="1" w:after="100" w:afterAutospacing="1"/>
              <w:jc w:val="both"/>
              <w:rPr>
                <w:rFonts w:ascii="Times New Roman" w:hAnsi="Times New Roman" w:cs="Times New Roman"/>
                <w:sz w:val="24"/>
                <w:szCs w:val="24"/>
                <w:shd w:val="clear" w:color="auto" w:fill="FFFFFF"/>
              </w:rPr>
            </w:pPr>
          </w:p>
        </w:tc>
        <w:tc>
          <w:tcPr>
            <w:tcW w:w="1701" w:type="dxa"/>
            <w:vAlign w:val="center"/>
          </w:tcPr>
          <w:p w:rsidR="005447DC" w:rsidRPr="005447DC" w:rsidRDefault="00387D41" w:rsidP="00880B34">
            <w:pPr>
              <w:pStyle w:val="a8"/>
              <w:spacing w:line="360" w:lineRule="auto"/>
              <w:ind w:left="0"/>
              <w:jc w:val="center"/>
              <w:rPr>
                <w:b/>
              </w:rPr>
            </w:pPr>
            <w:r>
              <w:rPr>
                <w:b/>
              </w:rPr>
              <w:t>1</w:t>
            </w:r>
            <w:r w:rsidR="005447DC" w:rsidRPr="005447DC">
              <w:rPr>
                <w:b/>
              </w:rPr>
              <w:t>36</w:t>
            </w:r>
          </w:p>
        </w:tc>
      </w:tr>
      <w:tr w:rsidR="009A78ED" w:rsidRPr="00731680" w:rsidTr="009A78ED">
        <w:tc>
          <w:tcPr>
            <w:tcW w:w="10490" w:type="dxa"/>
            <w:gridSpan w:val="3"/>
          </w:tcPr>
          <w:p w:rsidR="009A78ED" w:rsidRPr="009A78ED" w:rsidRDefault="0031279E" w:rsidP="00880B34">
            <w:pPr>
              <w:pStyle w:val="a8"/>
              <w:spacing w:line="360" w:lineRule="auto"/>
              <w:ind w:left="0"/>
              <w:jc w:val="center"/>
              <w:rPr>
                <w:b/>
              </w:rPr>
            </w:pPr>
            <w:r>
              <w:rPr>
                <w:b/>
              </w:rPr>
              <w:t>4 год обучения</w:t>
            </w:r>
          </w:p>
        </w:tc>
      </w:tr>
      <w:tr w:rsidR="006C04F5" w:rsidRPr="00731680" w:rsidTr="00880B34">
        <w:tc>
          <w:tcPr>
            <w:tcW w:w="2552" w:type="dxa"/>
          </w:tcPr>
          <w:p w:rsidR="006C04F5" w:rsidRPr="004235DE" w:rsidRDefault="006C04F5" w:rsidP="006C04F5">
            <w:pPr>
              <w:ind w:firstLine="1"/>
              <w:jc w:val="both"/>
              <w:rPr>
                <w:rFonts w:ascii="Times New Roman" w:hAnsi="Times New Roman" w:cs="Times New Roman"/>
                <w:b/>
                <w:sz w:val="24"/>
                <w:szCs w:val="24"/>
              </w:rPr>
            </w:pPr>
            <w:r>
              <w:rPr>
                <w:rFonts w:ascii="Times New Roman" w:eastAsia="Times New Roman" w:hAnsi="Times New Roman" w:cs="Times New Roman"/>
                <w:b/>
                <w:bCs/>
                <w:sz w:val="24"/>
                <w:szCs w:val="24"/>
                <w:shd w:val="clear" w:color="auto" w:fill="FFFFFF"/>
              </w:rPr>
              <w:t>1</w:t>
            </w:r>
            <w:r w:rsidRPr="004235DE">
              <w:rPr>
                <w:rFonts w:ascii="Times New Roman" w:eastAsia="Times New Roman" w:hAnsi="Times New Roman" w:cs="Times New Roman"/>
                <w:b/>
                <w:bCs/>
                <w:sz w:val="24"/>
                <w:szCs w:val="24"/>
                <w:shd w:val="clear" w:color="auto" w:fill="FFFFFF"/>
              </w:rPr>
              <w:t>.Основы миттельшпиля.</w:t>
            </w:r>
          </w:p>
        </w:tc>
        <w:tc>
          <w:tcPr>
            <w:tcW w:w="6237" w:type="dxa"/>
          </w:tcPr>
          <w:p w:rsidR="006C04F5" w:rsidRPr="00880B34" w:rsidRDefault="006C04F5" w:rsidP="006C04F5">
            <w:pPr>
              <w:shd w:val="clear" w:color="auto" w:fill="FFFFFF"/>
              <w:spacing w:before="100" w:beforeAutospacing="1" w:after="100" w:afterAutospacing="1"/>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Самые общие рекомендации о том, как играть в середине шахматной партии. Понятие о </w:t>
            </w:r>
            <w:r w:rsidRPr="00880B34">
              <w:rPr>
                <w:rFonts w:ascii="Times New Roman" w:hAnsi="Times New Roman" w:cs="Times New Roman"/>
                <w:b/>
                <w:bCs/>
                <w:sz w:val="24"/>
                <w:szCs w:val="24"/>
                <w:shd w:val="clear" w:color="auto" w:fill="FFFFFF"/>
              </w:rPr>
              <w:t>тактике</w:t>
            </w:r>
            <w:r w:rsidRPr="00880B34">
              <w:rPr>
                <w:rFonts w:ascii="Times New Roman" w:hAnsi="Times New Roman" w:cs="Times New Roman"/>
                <w:sz w:val="24"/>
                <w:szCs w:val="24"/>
                <w:shd w:val="clear" w:color="auto" w:fill="FFFFFF"/>
              </w:rPr>
              <w:t>. Тактические приемы. Связка в миттельшпиле. Двойной удар. Открытое нападение. Открытый шах. Двойной шах. Понятие о </w:t>
            </w:r>
            <w:r w:rsidRPr="00880B34">
              <w:rPr>
                <w:rFonts w:ascii="Times New Roman" w:hAnsi="Times New Roman" w:cs="Times New Roman"/>
                <w:b/>
                <w:bCs/>
                <w:sz w:val="24"/>
                <w:szCs w:val="24"/>
                <w:shd w:val="clear" w:color="auto" w:fill="FFFFFF"/>
              </w:rPr>
              <w:t>стратегии</w:t>
            </w:r>
            <w:r w:rsidRPr="00880B34">
              <w:rPr>
                <w:rFonts w:ascii="Times New Roman" w:hAnsi="Times New Roman" w:cs="Times New Roman"/>
                <w:sz w:val="24"/>
                <w:szCs w:val="24"/>
                <w:shd w:val="clear" w:color="auto" w:fill="FFFFFF"/>
              </w:rPr>
              <w:t>. Пути реализации материального перевеса.</w:t>
            </w:r>
          </w:p>
        </w:tc>
        <w:tc>
          <w:tcPr>
            <w:tcW w:w="1701" w:type="dxa"/>
            <w:vAlign w:val="center"/>
          </w:tcPr>
          <w:p w:rsidR="006C04F5" w:rsidRPr="00880B34" w:rsidRDefault="00387D41" w:rsidP="00880B34">
            <w:pPr>
              <w:pStyle w:val="a8"/>
              <w:spacing w:line="360" w:lineRule="auto"/>
              <w:ind w:left="0"/>
              <w:jc w:val="center"/>
            </w:pPr>
            <w:r>
              <w:t>69</w:t>
            </w:r>
          </w:p>
        </w:tc>
      </w:tr>
      <w:tr w:rsidR="006C04F5" w:rsidRPr="00731680" w:rsidTr="00880B34">
        <w:tc>
          <w:tcPr>
            <w:tcW w:w="2552" w:type="dxa"/>
          </w:tcPr>
          <w:p w:rsidR="006C04F5" w:rsidRPr="004235DE" w:rsidRDefault="006C04F5" w:rsidP="006C04F5">
            <w:pPr>
              <w:ind w:firstLine="1"/>
              <w:jc w:val="both"/>
              <w:rPr>
                <w:rFonts w:ascii="Times New Roman" w:hAnsi="Times New Roman" w:cs="Times New Roman"/>
                <w:b/>
                <w:sz w:val="24"/>
                <w:szCs w:val="24"/>
              </w:rPr>
            </w:pPr>
            <w:r>
              <w:rPr>
                <w:rFonts w:ascii="Times New Roman" w:eastAsia="Times New Roman" w:hAnsi="Times New Roman" w:cs="Times New Roman"/>
                <w:b/>
                <w:bCs/>
                <w:sz w:val="24"/>
                <w:szCs w:val="24"/>
                <w:shd w:val="clear" w:color="auto" w:fill="FFFFFF"/>
              </w:rPr>
              <w:t>2</w:t>
            </w:r>
            <w:r w:rsidRPr="004235DE">
              <w:rPr>
                <w:rFonts w:ascii="Times New Roman" w:eastAsia="Times New Roman" w:hAnsi="Times New Roman" w:cs="Times New Roman"/>
                <w:b/>
                <w:bCs/>
                <w:sz w:val="24"/>
                <w:szCs w:val="24"/>
                <w:shd w:val="clear" w:color="auto" w:fill="FFFFFF"/>
              </w:rPr>
              <w:t>.Основы эндшпиля.</w:t>
            </w:r>
          </w:p>
        </w:tc>
        <w:tc>
          <w:tcPr>
            <w:tcW w:w="6237" w:type="dxa"/>
          </w:tcPr>
          <w:p w:rsidR="006C04F5" w:rsidRPr="00880B34" w:rsidRDefault="006C04F5" w:rsidP="006C04F5">
            <w:pPr>
              <w:shd w:val="clear" w:color="auto" w:fill="FFFFFF"/>
              <w:spacing w:before="100" w:beforeAutospacing="1" w:after="100" w:afterAutospacing="1"/>
              <w:jc w:val="both"/>
              <w:rPr>
                <w:rFonts w:ascii="Times New Roman" w:hAnsi="Times New Roman" w:cs="Times New Roman"/>
                <w:sz w:val="24"/>
                <w:szCs w:val="24"/>
              </w:rPr>
            </w:pPr>
            <w:r w:rsidRPr="00880B34">
              <w:rPr>
                <w:rFonts w:ascii="Times New Roman" w:hAnsi="Times New Roman" w:cs="Times New Roman"/>
                <w:sz w:val="24"/>
                <w:szCs w:val="24"/>
                <w:shd w:val="clear" w:color="auto" w:fill="FFFFFF"/>
              </w:rPr>
              <w:t>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Матование двумя слонами (простые случаи). Матование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tc>
        <w:tc>
          <w:tcPr>
            <w:tcW w:w="1701" w:type="dxa"/>
            <w:vAlign w:val="center"/>
          </w:tcPr>
          <w:p w:rsidR="006C04F5" w:rsidRPr="00880B34" w:rsidRDefault="00387D41" w:rsidP="00880B34">
            <w:pPr>
              <w:pStyle w:val="a8"/>
              <w:spacing w:line="360" w:lineRule="auto"/>
              <w:ind w:left="0"/>
              <w:jc w:val="center"/>
            </w:pPr>
            <w:r>
              <w:t>67</w:t>
            </w:r>
          </w:p>
        </w:tc>
      </w:tr>
      <w:tr w:rsidR="00387D41" w:rsidRPr="00731680" w:rsidTr="00387D41">
        <w:trPr>
          <w:trHeight w:val="407"/>
        </w:trPr>
        <w:tc>
          <w:tcPr>
            <w:tcW w:w="2552" w:type="dxa"/>
          </w:tcPr>
          <w:p w:rsidR="00387D41" w:rsidRPr="009A78ED" w:rsidRDefault="00387D41" w:rsidP="00731680">
            <w:pPr>
              <w:jc w:val="both"/>
              <w:rPr>
                <w:rFonts w:ascii="Times New Roman" w:eastAsia="Times New Roman" w:hAnsi="Times New Roman" w:cs="Times New Roman"/>
                <w:b/>
                <w:sz w:val="24"/>
                <w:szCs w:val="24"/>
              </w:rPr>
            </w:pPr>
            <w:r w:rsidRPr="00731680">
              <w:rPr>
                <w:rFonts w:ascii="Times New Roman" w:hAnsi="Times New Roman" w:cs="Times New Roman"/>
                <w:b/>
                <w:sz w:val="24"/>
                <w:szCs w:val="24"/>
              </w:rPr>
              <w:t>Итого</w:t>
            </w:r>
          </w:p>
        </w:tc>
        <w:tc>
          <w:tcPr>
            <w:tcW w:w="6237" w:type="dxa"/>
          </w:tcPr>
          <w:p w:rsidR="00387D41" w:rsidRPr="001724B4" w:rsidRDefault="00387D41" w:rsidP="001724B4">
            <w:pPr>
              <w:shd w:val="clear" w:color="auto" w:fill="FFFFFF"/>
              <w:spacing w:after="135"/>
              <w:rPr>
                <w:rFonts w:ascii="Times New Roman" w:eastAsia="Times New Roman" w:hAnsi="Times New Roman" w:cs="Times New Roman"/>
                <w:sz w:val="24"/>
                <w:szCs w:val="24"/>
              </w:rPr>
            </w:pPr>
          </w:p>
        </w:tc>
        <w:tc>
          <w:tcPr>
            <w:tcW w:w="1701" w:type="dxa"/>
            <w:vAlign w:val="center"/>
          </w:tcPr>
          <w:p w:rsidR="00387D41" w:rsidRPr="00880B34" w:rsidRDefault="00387D41" w:rsidP="00880B34">
            <w:pPr>
              <w:jc w:val="center"/>
            </w:pPr>
            <w:r>
              <w:rPr>
                <w:rFonts w:ascii="Times New Roman" w:eastAsia="Times New Roman" w:hAnsi="Times New Roman" w:cs="Times New Roman"/>
                <w:b/>
                <w:sz w:val="24"/>
                <w:szCs w:val="24"/>
              </w:rPr>
              <w:t>136</w:t>
            </w:r>
          </w:p>
        </w:tc>
      </w:tr>
    </w:tbl>
    <w:p w:rsidR="00880B34" w:rsidRDefault="00880B34" w:rsidP="00880B34">
      <w:pPr>
        <w:spacing w:line="240" w:lineRule="auto"/>
      </w:pPr>
    </w:p>
    <w:p w:rsidR="00F025E5" w:rsidRDefault="00F025E5" w:rsidP="00880B34">
      <w:pPr>
        <w:spacing w:line="240" w:lineRule="auto"/>
      </w:pPr>
    </w:p>
    <w:p w:rsidR="00F025E5" w:rsidRDefault="00F025E5" w:rsidP="00880B34">
      <w:pPr>
        <w:spacing w:line="240" w:lineRule="auto"/>
      </w:pPr>
    </w:p>
    <w:p w:rsidR="007F3BCD" w:rsidRDefault="007F3BCD" w:rsidP="006C04F5">
      <w:pPr>
        <w:spacing w:after="0" w:line="240" w:lineRule="auto"/>
        <w:jc w:val="center"/>
        <w:rPr>
          <w:rFonts w:ascii="Times New Roman" w:hAnsi="Times New Roman" w:cs="Times New Roman"/>
          <w:b/>
          <w:bCs/>
          <w:sz w:val="24"/>
          <w:szCs w:val="24"/>
        </w:rPr>
      </w:pPr>
      <w:r w:rsidRPr="006C04F5">
        <w:rPr>
          <w:rFonts w:ascii="Times New Roman" w:hAnsi="Times New Roman" w:cs="Times New Roman"/>
          <w:b/>
          <w:bCs/>
          <w:sz w:val="24"/>
          <w:szCs w:val="24"/>
        </w:rPr>
        <w:t>Календарно-тематическое планирование по внеурочной деятельности ФГОС</w:t>
      </w:r>
    </w:p>
    <w:p w:rsidR="00E01E3C" w:rsidRPr="00E01E3C" w:rsidRDefault="00E01E3C" w:rsidP="006C04F5">
      <w:pPr>
        <w:spacing w:after="0" w:line="240" w:lineRule="auto"/>
        <w:jc w:val="center"/>
        <w:rPr>
          <w:rFonts w:ascii="Times New Roman" w:hAnsi="Times New Roman" w:cs="Times New Roman"/>
          <w:bCs/>
          <w:sz w:val="24"/>
          <w:szCs w:val="24"/>
        </w:rPr>
      </w:pPr>
      <w:r w:rsidRPr="00E01E3C">
        <w:rPr>
          <w:rFonts w:ascii="Times New Roman" w:hAnsi="Times New Roman" w:cs="Times New Roman"/>
          <w:bCs/>
          <w:sz w:val="24"/>
          <w:szCs w:val="24"/>
        </w:rPr>
        <w:t>Шахматы в школе и дома: Учебник. – СПб.: Издательский Дом «Литера», 2018. – 256 с.:ил.</w:t>
      </w:r>
    </w:p>
    <w:tbl>
      <w:tblPr>
        <w:tblStyle w:val="a3"/>
        <w:tblW w:w="10868" w:type="dxa"/>
        <w:tblInd w:w="-318" w:type="dxa"/>
        <w:tblLayout w:type="fixed"/>
        <w:tblLook w:val="04A0" w:firstRow="1" w:lastRow="0" w:firstColumn="1" w:lastColumn="0" w:noHBand="0" w:noVBand="1"/>
      </w:tblPr>
      <w:tblGrid>
        <w:gridCol w:w="419"/>
        <w:gridCol w:w="7"/>
        <w:gridCol w:w="1416"/>
        <w:gridCol w:w="1985"/>
        <w:gridCol w:w="1277"/>
        <w:gridCol w:w="1701"/>
        <w:gridCol w:w="2410"/>
        <w:gridCol w:w="850"/>
        <w:gridCol w:w="95"/>
        <w:gridCol w:w="708"/>
      </w:tblGrid>
      <w:tr w:rsidR="007F3BCD" w:rsidRPr="006C04F5" w:rsidTr="00DC694B">
        <w:trPr>
          <w:trHeight w:val="851"/>
        </w:trPr>
        <w:tc>
          <w:tcPr>
            <w:tcW w:w="419" w:type="dxa"/>
            <w:vMerge w:val="restart"/>
            <w:tcBorders>
              <w:top w:val="single" w:sz="4" w:space="0" w:color="auto"/>
              <w:left w:val="single" w:sz="4" w:space="0" w:color="auto"/>
              <w:right w:val="single" w:sz="4" w:space="0" w:color="auto"/>
            </w:tcBorders>
            <w:hideMark/>
          </w:tcPr>
          <w:p w:rsidR="007F3BCD" w:rsidRPr="006C04F5" w:rsidRDefault="007F3BCD" w:rsidP="006C04F5">
            <w:pPr>
              <w:jc w:val="both"/>
              <w:rPr>
                <w:rFonts w:ascii="Times New Roman" w:hAnsi="Times New Roman" w:cs="Times New Roman"/>
                <w:sz w:val="24"/>
                <w:szCs w:val="24"/>
              </w:rPr>
            </w:pPr>
            <w:r w:rsidRPr="006C04F5">
              <w:rPr>
                <w:rFonts w:ascii="Times New Roman" w:hAnsi="Times New Roman" w:cs="Times New Roman"/>
                <w:sz w:val="24"/>
                <w:szCs w:val="24"/>
              </w:rPr>
              <w:t>№п/п</w:t>
            </w:r>
          </w:p>
        </w:tc>
        <w:tc>
          <w:tcPr>
            <w:tcW w:w="1423" w:type="dxa"/>
            <w:gridSpan w:val="2"/>
            <w:vMerge w:val="restart"/>
            <w:tcBorders>
              <w:top w:val="single" w:sz="4" w:space="0" w:color="auto"/>
              <w:left w:val="single" w:sz="4" w:space="0" w:color="auto"/>
              <w:right w:val="single" w:sz="4" w:space="0" w:color="auto"/>
            </w:tcBorders>
          </w:tcPr>
          <w:p w:rsidR="007F3BCD" w:rsidRPr="006C04F5" w:rsidRDefault="007F3BCD" w:rsidP="006C04F5">
            <w:pPr>
              <w:ind w:right="258"/>
              <w:jc w:val="center"/>
              <w:rPr>
                <w:rFonts w:ascii="Times New Roman" w:hAnsi="Times New Roman" w:cs="Times New Roman"/>
                <w:sz w:val="24"/>
                <w:szCs w:val="24"/>
              </w:rPr>
            </w:pPr>
            <w:r w:rsidRPr="006C04F5">
              <w:rPr>
                <w:rFonts w:ascii="Times New Roman" w:hAnsi="Times New Roman" w:cs="Times New Roman"/>
                <w:sz w:val="24"/>
                <w:szCs w:val="24"/>
              </w:rPr>
              <w:t>Название разделов</w:t>
            </w:r>
          </w:p>
        </w:tc>
        <w:tc>
          <w:tcPr>
            <w:tcW w:w="1985" w:type="dxa"/>
            <w:vMerge w:val="restart"/>
            <w:tcBorders>
              <w:top w:val="single" w:sz="4" w:space="0" w:color="auto"/>
              <w:left w:val="single" w:sz="4" w:space="0" w:color="auto"/>
              <w:right w:val="single" w:sz="4" w:space="0" w:color="auto"/>
            </w:tcBorders>
          </w:tcPr>
          <w:p w:rsidR="007F3BCD" w:rsidRPr="006C04F5" w:rsidRDefault="007F3BCD" w:rsidP="006C04F5">
            <w:pPr>
              <w:ind w:right="258"/>
              <w:jc w:val="center"/>
              <w:rPr>
                <w:rFonts w:ascii="Times New Roman" w:hAnsi="Times New Roman" w:cs="Times New Roman"/>
                <w:sz w:val="24"/>
                <w:szCs w:val="24"/>
              </w:rPr>
            </w:pPr>
            <w:r w:rsidRPr="006C04F5">
              <w:rPr>
                <w:rFonts w:ascii="Times New Roman" w:hAnsi="Times New Roman" w:cs="Times New Roman"/>
                <w:sz w:val="24"/>
                <w:szCs w:val="24"/>
              </w:rPr>
              <w:t>Тема занятий</w:t>
            </w:r>
          </w:p>
        </w:tc>
        <w:tc>
          <w:tcPr>
            <w:tcW w:w="1277" w:type="dxa"/>
            <w:vMerge w:val="restart"/>
            <w:tcBorders>
              <w:top w:val="single" w:sz="4" w:space="0" w:color="auto"/>
              <w:left w:val="single" w:sz="4" w:space="0" w:color="auto"/>
              <w:right w:val="single" w:sz="4" w:space="0" w:color="auto"/>
            </w:tcBorders>
          </w:tcPr>
          <w:p w:rsidR="007F3BCD" w:rsidRPr="006C04F5" w:rsidRDefault="007F3BCD" w:rsidP="006C04F5">
            <w:pPr>
              <w:jc w:val="center"/>
              <w:rPr>
                <w:rFonts w:ascii="Times New Roman" w:hAnsi="Times New Roman" w:cs="Times New Roman"/>
                <w:sz w:val="24"/>
                <w:szCs w:val="24"/>
              </w:rPr>
            </w:pPr>
            <w:r w:rsidRPr="006C04F5">
              <w:rPr>
                <w:rFonts w:ascii="Times New Roman" w:hAnsi="Times New Roman" w:cs="Times New Roman"/>
                <w:sz w:val="24"/>
                <w:szCs w:val="24"/>
              </w:rPr>
              <w:t>Количество часов</w:t>
            </w:r>
          </w:p>
        </w:tc>
        <w:tc>
          <w:tcPr>
            <w:tcW w:w="1701" w:type="dxa"/>
            <w:vMerge w:val="restart"/>
            <w:tcBorders>
              <w:top w:val="single" w:sz="4" w:space="0" w:color="auto"/>
              <w:left w:val="single" w:sz="4" w:space="0" w:color="auto"/>
              <w:right w:val="single" w:sz="4" w:space="0" w:color="auto"/>
            </w:tcBorders>
            <w:hideMark/>
          </w:tcPr>
          <w:p w:rsidR="007F3BCD" w:rsidRPr="006C04F5" w:rsidRDefault="007F3BCD" w:rsidP="006C04F5">
            <w:pPr>
              <w:jc w:val="center"/>
              <w:rPr>
                <w:rFonts w:ascii="Times New Roman" w:hAnsi="Times New Roman" w:cs="Times New Roman"/>
                <w:sz w:val="24"/>
                <w:szCs w:val="24"/>
              </w:rPr>
            </w:pPr>
            <w:r w:rsidRPr="006C04F5">
              <w:rPr>
                <w:rFonts w:ascii="Times New Roman" w:hAnsi="Times New Roman" w:cs="Times New Roman"/>
                <w:sz w:val="24"/>
                <w:szCs w:val="24"/>
              </w:rPr>
              <w:t>Основные формы  организации учебных занятий</w:t>
            </w:r>
          </w:p>
        </w:tc>
        <w:tc>
          <w:tcPr>
            <w:tcW w:w="2410" w:type="dxa"/>
            <w:vMerge w:val="restart"/>
            <w:tcBorders>
              <w:top w:val="single" w:sz="4" w:space="0" w:color="auto"/>
              <w:left w:val="single" w:sz="4" w:space="0" w:color="auto"/>
              <w:right w:val="single" w:sz="4" w:space="0" w:color="auto"/>
            </w:tcBorders>
          </w:tcPr>
          <w:p w:rsidR="007F3BCD" w:rsidRPr="006C04F5" w:rsidRDefault="007F3BCD" w:rsidP="006C04F5">
            <w:pPr>
              <w:jc w:val="center"/>
              <w:rPr>
                <w:rFonts w:ascii="Times New Roman" w:hAnsi="Times New Roman" w:cs="Times New Roman"/>
                <w:sz w:val="24"/>
                <w:szCs w:val="24"/>
              </w:rPr>
            </w:pPr>
            <w:r w:rsidRPr="006C04F5">
              <w:rPr>
                <w:rFonts w:ascii="Times New Roman" w:hAnsi="Times New Roman" w:cs="Times New Roman"/>
                <w:sz w:val="24"/>
                <w:szCs w:val="24"/>
              </w:rPr>
              <w:t>Основные виды учебной деятельности обучающихся</w:t>
            </w:r>
          </w:p>
        </w:tc>
        <w:tc>
          <w:tcPr>
            <w:tcW w:w="1653" w:type="dxa"/>
            <w:gridSpan w:val="3"/>
            <w:tcBorders>
              <w:top w:val="single" w:sz="4" w:space="0" w:color="auto"/>
              <w:left w:val="single" w:sz="4" w:space="0" w:color="auto"/>
              <w:bottom w:val="single" w:sz="4" w:space="0" w:color="auto"/>
              <w:right w:val="single" w:sz="4" w:space="0" w:color="auto"/>
            </w:tcBorders>
            <w:hideMark/>
          </w:tcPr>
          <w:p w:rsidR="007F3BCD" w:rsidRPr="006C04F5" w:rsidRDefault="007F3BCD" w:rsidP="006C04F5">
            <w:pPr>
              <w:jc w:val="center"/>
              <w:rPr>
                <w:rFonts w:ascii="Times New Roman" w:hAnsi="Times New Roman" w:cs="Times New Roman"/>
                <w:sz w:val="24"/>
                <w:szCs w:val="24"/>
              </w:rPr>
            </w:pPr>
            <w:r w:rsidRPr="006C04F5">
              <w:rPr>
                <w:rFonts w:ascii="Times New Roman" w:hAnsi="Times New Roman" w:cs="Times New Roman"/>
                <w:sz w:val="24"/>
                <w:szCs w:val="24"/>
              </w:rPr>
              <w:t>Дата проведения</w:t>
            </w:r>
          </w:p>
        </w:tc>
      </w:tr>
      <w:tr w:rsidR="007F3BCD" w:rsidRPr="006C04F5" w:rsidTr="00DC694B">
        <w:trPr>
          <w:trHeight w:val="455"/>
        </w:trPr>
        <w:tc>
          <w:tcPr>
            <w:tcW w:w="419" w:type="dxa"/>
            <w:vMerge/>
            <w:tcBorders>
              <w:left w:val="single" w:sz="4" w:space="0" w:color="auto"/>
              <w:right w:val="single" w:sz="4" w:space="0" w:color="auto"/>
            </w:tcBorders>
            <w:hideMark/>
          </w:tcPr>
          <w:p w:rsidR="007F3BCD" w:rsidRPr="006C04F5" w:rsidRDefault="007F3BCD" w:rsidP="006C04F5">
            <w:pPr>
              <w:jc w:val="both"/>
              <w:rPr>
                <w:rFonts w:ascii="Times New Roman" w:hAnsi="Times New Roman" w:cs="Times New Roman"/>
                <w:sz w:val="24"/>
                <w:szCs w:val="24"/>
              </w:rPr>
            </w:pPr>
          </w:p>
        </w:tc>
        <w:tc>
          <w:tcPr>
            <w:tcW w:w="1423" w:type="dxa"/>
            <w:gridSpan w:val="2"/>
            <w:vMerge/>
            <w:tcBorders>
              <w:left w:val="single" w:sz="4" w:space="0" w:color="auto"/>
              <w:right w:val="single" w:sz="4" w:space="0" w:color="auto"/>
            </w:tcBorders>
            <w:hideMark/>
          </w:tcPr>
          <w:p w:rsidR="007F3BCD" w:rsidRPr="006C04F5" w:rsidRDefault="007F3BCD" w:rsidP="006C04F5">
            <w:pPr>
              <w:jc w:val="center"/>
              <w:rPr>
                <w:rFonts w:ascii="Times New Roman" w:hAnsi="Times New Roman" w:cs="Times New Roman"/>
                <w:sz w:val="24"/>
                <w:szCs w:val="24"/>
              </w:rPr>
            </w:pPr>
          </w:p>
        </w:tc>
        <w:tc>
          <w:tcPr>
            <w:tcW w:w="1985" w:type="dxa"/>
            <w:vMerge/>
            <w:tcBorders>
              <w:left w:val="single" w:sz="4" w:space="0" w:color="auto"/>
              <w:right w:val="single" w:sz="4" w:space="0" w:color="auto"/>
            </w:tcBorders>
          </w:tcPr>
          <w:p w:rsidR="007F3BCD" w:rsidRPr="006C04F5" w:rsidRDefault="007F3BCD" w:rsidP="006C04F5">
            <w:pPr>
              <w:jc w:val="center"/>
              <w:rPr>
                <w:rFonts w:ascii="Times New Roman" w:hAnsi="Times New Roman" w:cs="Times New Roman"/>
                <w:sz w:val="24"/>
                <w:szCs w:val="24"/>
              </w:rPr>
            </w:pPr>
          </w:p>
        </w:tc>
        <w:tc>
          <w:tcPr>
            <w:tcW w:w="1277" w:type="dxa"/>
            <w:vMerge/>
            <w:tcBorders>
              <w:left w:val="single" w:sz="4" w:space="0" w:color="auto"/>
              <w:right w:val="single" w:sz="4" w:space="0" w:color="auto"/>
            </w:tcBorders>
          </w:tcPr>
          <w:p w:rsidR="007F3BCD" w:rsidRPr="006C04F5" w:rsidRDefault="007F3BCD" w:rsidP="006C04F5">
            <w:pPr>
              <w:jc w:val="center"/>
              <w:rPr>
                <w:rFonts w:ascii="Times New Roman" w:hAnsi="Times New Roman" w:cs="Times New Roman"/>
                <w:sz w:val="24"/>
                <w:szCs w:val="24"/>
              </w:rPr>
            </w:pPr>
          </w:p>
        </w:tc>
        <w:tc>
          <w:tcPr>
            <w:tcW w:w="1701" w:type="dxa"/>
            <w:vMerge/>
            <w:tcBorders>
              <w:left w:val="single" w:sz="4" w:space="0" w:color="auto"/>
              <w:right w:val="single" w:sz="4" w:space="0" w:color="auto"/>
            </w:tcBorders>
            <w:hideMark/>
          </w:tcPr>
          <w:p w:rsidR="007F3BCD" w:rsidRPr="006C04F5" w:rsidRDefault="007F3BCD" w:rsidP="006C04F5">
            <w:pPr>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7F3BCD" w:rsidRPr="006C04F5" w:rsidRDefault="007F3BCD" w:rsidP="006C04F5">
            <w:pPr>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7F3BCD" w:rsidRPr="006C04F5" w:rsidRDefault="007C6ADB" w:rsidP="006C04F5">
            <w:pPr>
              <w:jc w:val="center"/>
              <w:rPr>
                <w:rFonts w:ascii="Times New Roman" w:hAnsi="Times New Roman" w:cs="Times New Roman"/>
                <w:sz w:val="24"/>
                <w:szCs w:val="24"/>
              </w:rPr>
            </w:pPr>
            <w:r>
              <w:rPr>
                <w:rFonts w:ascii="Times New Roman" w:hAnsi="Times New Roman" w:cs="Times New Roman"/>
                <w:sz w:val="24"/>
                <w:szCs w:val="24"/>
              </w:rPr>
              <w:t>п</w:t>
            </w:r>
            <w:r w:rsidR="007F3BCD" w:rsidRPr="006C04F5">
              <w:rPr>
                <w:rFonts w:ascii="Times New Roman" w:hAnsi="Times New Roman" w:cs="Times New Roman"/>
                <w:sz w:val="24"/>
                <w:szCs w:val="24"/>
              </w:rPr>
              <w:t>лан</w:t>
            </w:r>
          </w:p>
        </w:tc>
        <w:tc>
          <w:tcPr>
            <w:tcW w:w="803" w:type="dxa"/>
            <w:gridSpan w:val="2"/>
            <w:tcBorders>
              <w:top w:val="single" w:sz="4" w:space="0" w:color="auto"/>
              <w:left w:val="single" w:sz="4" w:space="0" w:color="auto"/>
              <w:bottom w:val="single" w:sz="4" w:space="0" w:color="auto"/>
              <w:right w:val="single" w:sz="4" w:space="0" w:color="auto"/>
            </w:tcBorders>
            <w:hideMark/>
          </w:tcPr>
          <w:p w:rsidR="007F3BCD" w:rsidRPr="006C04F5" w:rsidRDefault="007F3BCD" w:rsidP="006C04F5">
            <w:pPr>
              <w:jc w:val="center"/>
              <w:rPr>
                <w:rFonts w:ascii="Times New Roman" w:hAnsi="Times New Roman" w:cs="Times New Roman"/>
                <w:sz w:val="24"/>
                <w:szCs w:val="24"/>
              </w:rPr>
            </w:pPr>
            <w:r w:rsidRPr="006C04F5">
              <w:rPr>
                <w:rFonts w:ascii="Times New Roman" w:hAnsi="Times New Roman" w:cs="Times New Roman"/>
                <w:sz w:val="24"/>
                <w:szCs w:val="24"/>
              </w:rPr>
              <w:t>факт</w:t>
            </w:r>
          </w:p>
        </w:tc>
      </w:tr>
      <w:tr w:rsidR="004E7673" w:rsidRPr="006C04F5" w:rsidTr="00366D7D">
        <w:trPr>
          <w:trHeight w:val="221"/>
        </w:trPr>
        <w:tc>
          <w:tcPr>
            <w:tcW w:w="10868" w:type="dxa"/>
            <w:gridSpan w:val="10"/>
            <w:tcBorders>
              <w:left w:val="single" w:sz="4" w:space="0" w:color="auto"/>
              <w:right w:val="single" w:sz="4" w:space="0" w:color="auto"/>
            </w:tcBorders>
          </w:tcPr>
          <w:p w:rsidR="004E7673" w:rsidRPr="006C04F5" w:rsidRDefault="005744A3" w:rsidP="0031279E">
            <w:pPr>
              <w:jc w:val="center"/>
              <w:rPr>
                <w:rFonts w:ascii="Times New Roman" w:hAnsi="Times New Roman" w:cs="Times New Roman"/>
                <w:b/>
                <w:sz w:val="24"/>
                <w:szCs w:val="24"/>
              </w:rPr>
            </w:pPr>
            <w:r w:rsidRPr="006C04F5">
              <w:rPr>
                <w:rFonts w:ascii="Times New Roman" w:hAnsi="Times New Roman" w:cs="Times New Roman"/>
                <w:b/>
                <w:sz w:val="24"/>
                <w:szCs w:val="24"/>
              </w:rPr>
              <w:t>1</w:t>
            </w:r>
            <w:r w:rsidR="004E7673" w:rsidRPr="006C04F5">
              <w:rPr>
                <w:rFonts w:ascii="Times New Roman" w:hAnsi="Times New Roman" w:cs="Times New Roman"/>
                <w:b/>
                <w:sz w:val="24"/>
                <w:szCs w:val="24"/>
              </w:rPr>
              <w:t xml:space="preserve"> </w:t>
            </w:r>
            <w:r w:rsidR="0031279E">
              <w:rPr>
                <w:rFonts w:ascii="Times New Roman" w:hAnsi="Times New Roman" w:cs="Times New Roman"/>
                <w:b/>
                <w:sz w:val="24"/>
                <w:szCs w:val="24"/>
              </w:rPr>
              <w:t>год обучения</w:t>
            </w:r>
          </w:p>
        </w:tc>
      </w:tr>
      <w:tr w:rsidR="004E7673" w:rsidRPr="006C04F5" w:rsidTr="00642499">
        <w:trPr>
          <w:trHeight w:val="851"/>
        </w:trPr>
        <w:tc>
          <w:tcPr>
            <w:tcW w:w="426" w:type="dxa"/>
            <w:gridSpan w:val="2"/>
            <w:tcBorders>
              <w:left w:val="single" w:sz="4" w:space="0" w:color="auto"/>
              <w:right w:val="single" w:sz="4" w:space="0" w:color="auto"/>
            </w:tcBorders>
          </w:tcPr>
          <w:p w:rsidR="004E7673" w:rsidRPr="006C04F5" w:rsidRDefault="004E7673" w:rsidP="006C04F5">
            <w:pPr>
              <w:jc w:val="both"/>
              <w:rPr>
                <w:rFonts w:ascii="Times New Roman" w:hAnsi="Times New Roman" w:cs="Times New Roman"/>
                <w:b/>
                <w:sz w:val="24"/>
                <w:szCs w:val="24"/>
              </w:rPr>
            </w:pPr>
            <w:r w:rsidRPr="006C04F5">
              <w:rPr>
                <w:rFonts w:ascii="Times New Roman" w:hAnsi="Times New Roman" w:cs="Times New Roman"/>
                <w:b/>
                <w:sz w:val="24"/>
                <w:szCs w:val="24"/>
              </w:rPr>
              <w:t>1</w:t>
            </w:r>
          </w:p>
        </w:tc>
        <w:tc>
          <w:tcPr>
            <w:tcW w:w="1416" w:type="dxa"/>
            <w:tcBorders>
              <w:left w:val="single" w:sz="4" w:space="0" w:color="auto"/>
              <w:right w:val="single" w:sz="4" w:space="0" w:color="auto"/>
            </w:tcBorders>
          </w:tcPr>
          <w:p w:rsidR="004E7673" w:rsidRPr="006C04F5" w:rsidRDefault="00880B34" w:rsidP="006C04F5">
            <w:pPr>
              <w:jc w:val="both"/>
              <w:rPr>
                <w:rFonts w:ascii="Times New Roman" w:hAnsi="Times New Roman" w:cs="Times New Roman"/>
                <w:b/>
                <w:sz w:val="24"/>
                <w:szCs w:val="24"/>
              </w:rPr>
            </w:pPr>
            <w:r w:rsidRPr="006C04F5">
              <w:rPr>
                <w:rFonts w:ascii="Times New Roman" w:hAnsi="Times New Roman" w:cs="Times New Roman"/>
                <w:b/>
                <w:sz w:val="24"/>
                <w:szCs w:val="24"/>
              </w:rPr>
              <w:t>Шахматная доска.</w:t>
            </w:r>
          </w:p>
        </w:tc>
        <w:tc>
          <w:tcPr>
            <w:tcW w:w="1985" w:type="dxa"/>
            <w:tcBorders>
              <w:left w:val="single" w:sz="4" w:space="0" w:color="auto"/>
              <w:right w:val="single" w:sz="4" w:space="0" w:color="auto"/>
            </w:tcBorders>
          </w:tcPr>
          <w:p w:rsidR="004E7673" w:rsidRPr="006C04F5" w:rsidRDefault="004E7673" w:rsidP="006C04F5">
            <w:pPr>
              <w:pStyle w:val="Default"/>
              <w:jc w:val="both"/>
              <w:rPr>
                <w:rFonts w:ascii="Times New Roman" w:hAnsi="Times New Roman" w:cs="Times New Roman"/>
              </w:rPr>
            </w:pPr>
          </w:p>
        </w:tc>
        <w:tc>
          <w:tcPr>
            <w:tcW w:w="1277" w:type="dxa"/>
            <w:tcBorders>
              <w:left w:val="single" w:sz="4" w:space="0" w:color="auto"/>
              <w:right w:val="single" w:sz="4" w:space="0" w:color="auto"/>
            </w:tcBorders>
          </w:tcPr>
          <w:p w:rsidR="004E7673" w:rsidRPr="006C04F5" w:rsidRDefault="00ED1D24" w:rsidP="006C04F5">
            <w:pPr>
              <w:jc w:val="both"/>
              <w:rPr>
                <w:rFonts w:ascii="Times New Roman" w:hAnsi="Times New Roman" w:cs="Times New Roman"/>
                <w:b/>
                <w:sz w:val="24"/>
                <w:szCs w:val="24"/>
              </w:rPr>
            </w:pPr>
            <w:r>
              <w:rPr>
                <w:rFonts w:ascii="Times New Roman" w:hAnsi="Times New Roman" w:cs="Times New Roman"/>
                <w:b/>
                <w:sz w:val="24"/>
                <w:szCs w:val="24"/>
              </w:rPr>
              <w:t>1</w:t>
            </w:r>
            <w:r w:rsidR="00B74E98">
              <w:rPr>
                <w:rFonts w:ascii="Times New Roman" w:hAnsi="Times New Roman" w:cs="Times New Roman"/>
                <w:b/>
                <w:sz w:val="24"/>
                <w:szCs w:val="24"/>
              </w:rPr>
              <w:t>5</w:t>
            </w:r>
          </w:p>
        </w:tc>
        <w:tc>
          <w:tcPr>
            <w:tcW w:w="1701" w:type="dxa"/>
            <w:tcBorders>
              <w:left w:val="single" w:sz="4" w:space="0" w:color="auto"/>
              <w:right w:val="single" w:sz="4" w:space="0" w:color="auto"/>
            </w:tcBorders>
          </w:tcPr>
          <w:p w:rsidR="004E7673" w:rsidRPr="006C04F5" w:rsidRDefault="004E7673"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4E7673" w:rsidRPr="006C04F5" w:rsidRDefault="004E7673"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7673" w:rsidRPr="006C04F5" w:rsidRDefault="004E7673"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4E7673" w:rsidRPr="006C04F5" w:rsidRDefault="004E7673" w:rsidP="006C04F5">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Знакомство с шахматами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Знакомятся с шахматами. Чтение и инсценирование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Шахматная доска</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Инсценировка сказки, беседа, дидактические игры</w:t>
            </w:r>
          </w:p>
        </w:tc>
        <w:tc>
          <w:tcPr>
            <w:tcW w:w="2410" w:type="dxa"/>
            <w:vMerge w:val="restart"/>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Чтение и инсценировка дидактической сказки «Котята – хвастунишки».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Диагональ. Отличие диагонали от горизонтали и вертикали. Количество полей в диагонали. Короткие диагонали. Центр. Форма центра. Количество по</w:t>
            </w:r>
            <w:r w:rsidRPr="006C04F5">
              <w:rPr>
                <w:rFonts w:ascii="Times New Roman" w:hAnsi="Times New Roman" w:cs="Times New Roman"/>
                <w:color w:val="000000"/>
                <w:sz w:val="24"/>
                <w:szCs w:val="24"/>
              </w:rPr>
              <w:lastRenderedPageBreak/>
              <w:t>лей в центре. Дидактические задания и игры «Горизонталь», «Вертикаль», «Диагональ».</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eastAsia="Times New Roman" w:hAnsi="Times New Roman" w:cs="Times New Roman"/>
                <w:sz w:val="24"/>
                <w:szCs w:val="24"/>
                <w:shd w:val="clear" w:color="auto" w:fill="FFFFFF"/>
              </w:rPr>
              <w:t>Белые и черные поля. Горизонталь, вертикаль, диагональ. Центр шахматной доски.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игры</w:t>
            </w:r>
          </w:p>
        </w:tc>
        <w:tc>
          <w:tcPr>
            <w:tcW w:w="2410" w:type="dxa"/>
            <w:vMerge/>
            <w:tcBorders>
              <w:left w:val="single" w:sz="4" w:space="0" w:color="auto"/>
              <w:right w:val="single" w:sz="4" w:space="0" w:color="auto"/>
            </w:tcBorders>
          </w:tcPr>
          <w:p w:rsidR="00DC694B" w:rsidRPr="006C04F5" w:rsidRDefault="00DC694B" w:rsidP="006C04F5">
            <w:pPr>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shd w:val="clear" w:color="auto" w:fill="FFFFFF"/>
              </w:rPr>
            </w:pPr>
            <w:r w:rsidRPr="006C04F5">
              <w:rPr>
                <w:rFonts w:ascii="Times New Roman" w:eastAsia="Times New Roman" w:hAnsi="Times New Roman" w:cs="Times New Roman"/>
                <w:sz w:val="24"/>
                <w:szCs w:val="24"/>
                <w:shd w:val="clear" w:color="auto" w:fill="FFFFFF"/>
              </w:rPr>
              <w:t>Запись позиции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Наблюдение, практическая работа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color w:val="000000"/>
                <w:sz w:val="24"/>
                <w:szCs w:val="24"/>
              </w:rPr>
            </w:pPr>
            <w:r w:rsidRPr="006C04F5">
              <w:rPr>
                <w:rFonts w:ascii="Times New Roman" w:hAnsi="Times New Roman" w:cs="Times New Roman"/>
                <w:color w:val="000000"/>
                <w:sz w:val="24"/>
                <w:szCs w:val="24"/>
              </w:rPr>
              <w:t>Знакомятся с записью шахматной позиции.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2</w:t>
            </w: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Шахматные фигуры.</w:t>
            </w:r>
          </w:p>
        </w:tc>
        <w:tc>
          <w:tcPr>
            <w:tcW w:w="1985"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28</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Знакомство с шахматными фигурами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w:t>
            </w:r>
          </w:p>
        </w:tc>
        <w:tc>
          <w:tcPr>
            <w:tcW w:w="2410" w:type="dxa"/>
            <w:vMerge w:val="restart"/>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r w:rsidRPr="006C04F5">
              <w:rPr>
                <w:rFonts w:ascii="Times New Roman" w:hAnsi="Times New Roman" w:cs="Times New Roman"/>
              </w:rPr>
              <w:t xml:space="preserve">Белые и черные. Ладья, слон, ферзь, конь, пешка, король. Чтение и инсценировка дидактической сказки И.Г. Сухина «Приключения в шахматной стране». Дидактические задания и игры «Волшебный мешочек», «Угадай-ка», «Секретная фигура», «Угадай», «Что общего?», «Большая или маленькая», «Курица и Зёрнышки». Ферзь и король, ходы. Упражнения для совершенствования прыжка коня. Пять правил передвижения пешки. </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Знакомство с шахматными фигурами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дидактические задания</w:t>
            </w: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Плывёт ладья по доске</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наблюдение, практическая работа</w:t>
            </w: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Как ходит шахматный слон</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Их величества – Король и Ферзь</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Скачем на коне</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Пешки – солдаты шахматной доски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eastAsiaTheme="minorHAnsi" w:hAnsi="Times New Roman" w:cs="Times New Roman"/>
                <w:color w:val="auto"/>
                <w:lang w:eastAsia="en-US"/>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2007"/>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3</w:t>
            </w: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Начальная расстановка фигур.</w:t>
            </w:r>
          </w:p>
        </w:tc>
        <w:tc>
          <w:tcPr>
            <w:tcW w:w="1985"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16</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p>
          <w:p w:rsidR="00DC694B" w:rsidRPr="006C04F5" w:rsidRDefault="00DC694B" w:rsidP="006C04F5">
            <w:pPr>
              <w:pStyle w:val="Default"/>
              <w:jc w:val="both"/>
              <w:rPr>
                <w:rFonts w:ascii="Times New Roman" w:hAnsi="Times New Roman" w:cs="Times New Roman"/>
              </w:rPr>
            </w:pPr>
          </w:p>
          <w:p w:rsidR="00DC694B" w:rsidRPr="006C04F5" w:rsidRDefault="00DC694B" w:rsidP="006C04F5">
            <w:pPr>
              <w:pStyle w:val="Default"/>
              <w:jc w:val="both"/>
              <w:rPr>
                <w:rFonts w:ascii="Times New Roman" w:hAnsi="Times New Roman" w:cs="Times New Roman"/>
              </w:rPr>
            </w:pPr>
          </w:p>
          <w:p w:rsidR="00DC694B" w:rsidRPr="006C04F5" w:rsidRDefault="00DC694B" w:rsidP="006C04F5">
            <w:pPr>
              <w:pStyle w:val="Default"/>
              <w:jc w:val="both"/>
              <w:rPr>
                <w:rFonts w:ascii="Times New Roman" w:hAnsi="Times New Roman" w:cs="Times New Roman"/>
              </w:rPr>
            </w:pPr>
          </w:p>
          <w:p w:rsidR="00DC694B" w:rsidRPr="006C04F5" w:rsidRDefault="00DC694B" w:rsidP="006C04F5">
            <w:pPr>
              <w:pStyle w:val="Default"/>
              <w:jc w:val="both"/>
              <w:rPr>
                <w:rFonts w:ascii="Times New Roman" w:hAnsi="Times New Roman" w:cs="Times New Roman"/>
              </w:rPr>
            </w:pPr>
          </w:p>
          <w:p w:rsidR="00DC694B" w:rsidRPr="006C04F5" w:rsidRDefault="00DC694B" w:rsidP="006C04F5">
            <w:pPr>
              <w:pStyle w:val="Default"/>
              <w:jc w:val="both"/>
              <w:rPr>
                <w:rFonts w:ascii="Times New Roman" w:hAnsi="Times New Roman" w:cs="Times New Roman"/>
              </w:rPr>
            </w:pPr>
          </w:p>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Начальное положение (начальная позиция).</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наблюдение, дидактические игры</w:t>
            </w:r>
          </w:p>
        </w:tc>
        <w:tc>
          <w:tcPr>
            <w:tcW w:w="2410" w:type="dxa"/>
            <w:vMerge w:val="restart"/>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r w:rsidRPr="006C04F5">
              <w:rPr>
                <w:rFonts w:ascii="Times New Roman" w:hAnsi="Times New Roman" w:cs="Times New Roman"/>
              </w:rPr>
              <w:t xml:space="preserve">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Дидактические задания и игры «Мешочек», «Да и нет», </w:t>
            </w:r>
            <w:r w:rsidRPr="006C04F5">
              <w:rPr>
                <w:rFonts w:ascii="Times New Roman" w:hAnsi="Times New Roman" w:cs="Times New Roman"/>
              </w:rPr>
              <w:lastRenderedPageBreak/>
              <w:t>«Мяч».</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Расположение каждой из фигур в начальном положении.</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 xml:space="preserve">Правило“Каждый ферзь любит </w:t>
            </w:r>
            <w:r w:rsidRPr="006C04F5">
              <w:rPr>
                <w:rFonts w:ascii="Times New Roman" w:eastAsia="Times New Roman" w:hAnsi="Times New Roman" w:cs="Times New Roman"/>
                <w:sz w:val="24"/>
                <w:szCs w:val="24"/>
              </w:rPr>
              <w:lastRenderedPageBreak/>
              <w:t>свой цвет”.</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Связь между горизонталями, вертикалями, диагоналями и начальной расстановкой фигур.</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4</w:t>
            </w: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Ходы и взятие фигур.</w:t>
            </w:r>
          </w:p>
        </w:tc>
        <w:tc>
          <w:tcPr>
            <w:tcW w:w="1985" w:type="dxa"/>
            <w:tcBorders>
              <w:left w:val="single" w:sz="4" w:space="0" w:color="auto"/>
              <w:right w:val="single" w:sz="4" w:space="0" w:color="auto"/>
            </w:tcBorders>
          </w:tcPr>
          <w:p w:rsidR="00DC694B" w:rsidRPr="006C04F5" w:rsidRDefault="00DC694B" w:rsidP="006C04F5">
            <w:pPr>
              <w:pStyle w:val="a4"/>
              <w:jc w:val="both"/>
              <w:rPr>
                <w:rFonts w:ascii="Times New Roman" w:hAnsi="Times New Roman"/>
                <w:b/>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35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Правила хода и взятия каждой из фигур.</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Опрос, наблюдение, практическая работа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Игра “на уничтожение”.</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и игры</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Дидактические задания и игры «Захват контрольного поля», «Защита контрольного поля», «Игра на уничтожение» (ладья против ладьи, две ладьи против одной, две ладьи против двух), «Ограничение подвижности».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Белопольные и чернопольные слоны</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Место слона в начальном положении. Ход слона, взятие. Белопольные и чернопольнын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Одноцветные и разноцветные слоны.</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дидактические игры</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 xml:space="preserve">Дидактические задания и игры «Захват контрольного поля», «Игра на уничтожение» (слон против </w:t>
            </w:r>
            <w:r w:rsidRPr="006C04F5">
              <w:rPr>
                <w:rFonts w:ascii="Times New Roman" w:hAnsi="Times New Roman" w:cs="Times New Roman"/>
                <w:color w:val="000000"/>
                <w:sz w:val="24"/>
                <w:szCs w:val="24"/>
              </w:rPr>
              <w:lastRenderedPageBreak/>
              <w:t>слона, два слона против одного, два слона против двух), «Ограничение подвижности».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Качество. Легкие и тяжелые фигуры.</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дидактические игры</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Дидактические задания и игры «Перехитри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Ладейные, коневые, слоновые, ферзевые и королевские пешки.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опрос</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Место ферзя в начальном положении. Ход ферзя, взятие. Ферзь – тяжелая фигура. Дидактические задания и игры «Лабиринт», «Перехитри часовых», «Один в поле воин», «Кратчайший путь».</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rPr>
            </w:pPr>
            <w:r w:rsidRPr="006C04F5">
              <w:rPr>
                <w:rFonts w:ascii="Times New Roman" w:eastAsia="Times New Roman" w:hAnsi="Times New Roman" w:cs="Times New Roman"/>
                <w:sz w:val="24"/>
                <w:szCs w:val="24"/>
              </w:rPr>
              <w:t>Превращение пешки.</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w:t>
            </w:r>
          </w:p>
        </w:tc>
        <w:tc>
          <w:tcPr>
            <w:tcW w:w="2410"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 xml:space="preserve">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w:t>
            </w:r>
            <w:r w:rsidRPr="006C04F5">
              <w:rPr>
                <w:rFonts w:ascii="Times New Roman" w:hAnsi="Times New Roman" w:cs="Times New Roman"/>
                <w:color w:val="000000"/>
                <w:sz w:val="24"/>
                <w:szCs w:val="24"/>
              </w:rPr>
              <w:lastRenderedPageBreak/>
              <w:t>ладьи, ферзь против слона, ферзь против ладьи и слона, сложные положения), «Ограничение подвижности».Записывают шахматную партию.</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1712"/>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5</w:t>
            </w: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Цели шахматной партии.</w:t>
            </w:r>
          </w:p>
        </w:tc>
        <w:tc>
          <w:tcPr>
            <w:tcW w:w="1985"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24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дидактическая игра</w:t>
            </w:r>
          </w:p>
        </w:tc>
        <w:tc>
          <w:tcPr>
            <w:tcW w:w="2410" w:type="dxa"/>
            <w:vMerge w:val="restart"/>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Шах ферзем, ладьей, слоном, конем, пешкой. Защита от шаха. Открытый шах. Двойной шах. Дидактические задания «Шах или не шах», «Дай шах», «Пять шахов», «Защита от шаха». Дидактическая игра «Первый шах».</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vMerge/>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vMerge w:val="restart"/>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r w:rsidRPr="006C04F5">
              <w:rPr>
                <w:rFonts w:ascii="Times New Roman" w:hAnsi="Times New Roman" w:cs="Times New Roman"/>
                <w:color w:val="000000"/>
                <w:sz w:val="24"/>
                <w:szCs w:val="24"/>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p w:rsidR="00DC694B" w:rsidRPr="006C04F5" w:rsidRDefault="00DC694B" w:rsidP="006C04F5">
            <w:pPr>
              <w:ind w:left="71"/>
              <w:jc w:val="both"/>
              <w:rPr>
                <w:rFonts w:ascii="Times New Roman" w:hAnsi="Times New Roman" w:cs="Times New Roman"/>
                <w:sz w:val="24"/>
                <w:szCs w:val="24"/>
              </w:rPr>
            </w:pPr>
            <w:r w:rsidRPr="006C04F5">
              <w:rPr>
                <w:rFonts w:ascii="Times New Roman" w:hAnsi="Times New Roman" w:cs="Times New Roman"/>
                <w:color w:val="000000"/>
                <w:sz w:val="24"/>
                <w:szCs w:val="24"/>
              </w:rPr>
              <w:t>Мат в один ход: сложные примеры с большим числом шахматных фигур. Дидактическое задание «Дай мат в один ход».</w:t>
            </w:r>
          </w:p>
          <w:p w:rsidR="00DC694B" w:rsidRPr="006C04F5" w:rsidRDefault="00DC694B" w:rsidP="006C04F5">
            <w:pPr>
              <w:ind w:left="71"/>
              <w:jc w:val="both"/>
              <w:rPr>
                <w:rFonts w:ascii="Times New Roman" w:hAnsi="Times New Roman" w:cs="Times New Roman"/>
                <w:sz w:val="24"/>
                <w:szCs w:val="24"/>
              </w:rPr>
            </w:pPr>
            <w:r w:rsidRPr="006C04F5">
              <w:rPr>
                <w:rFonts w:ascii="Times New Roman" w:hAnsi="Times New Roman" w:cs="Times New Roman"/>
                <w:color w:val="000000"/>
                <w:sz w:val="24"/>
                <w:szCs w:val="24"/>
              </w:rPr>
              <w:t>Отличие пата от мата. Варианты ничьей. Примеры на пат. Дидактическое задание «Пат или не пат».</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Опрос, наблюдение, игры</w:t>
            </w:r>
          </w:p>
        </w:tc>
        <w:tc>
          <w:tcPr>
            <w:tcW w:w="2410" w:type="dxa"/>
            <w:vMerge/>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Ставим мат</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Ничья</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DC694B">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6</w:t>
            </w: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Игра всеми фигурами из начального положения.</w:t>
            </w:r>
          </w:p>
        </w:tc>
        <w:tc>
          <w:tcPr>
            <w:tcW w:w="1985" w:type="dxa"/>
            <w:tcBorders>
              <w:left w:val="single" w:sz="4" w:space="0" w:color="auto"/>
              <w:bottom w:val="single" w:sz="4" w:space="0" w:color="auto"/>
              <w:right w:val="single" w:sz="4" w:space="0" w:color="auto"/>
            </w:tcBorders>
          </w:tcPr>
          <w:p w:rsidR="00DC694B" w:rsidRPr="006C04F5" w:rsidRDefault="00DC694B" w:rsidP="006C04F5">
            <w:pPr>
              <w:ind w:firstLine="1"/>
              <w:jc w:val="both"/>
              <w:rPr>
                <w:rFonts w:ascii="Times New Roman" w:hAnsi="Times New Roman" w:cs="Times New Roman"/>
                <w:b/>
                <w:sz w:val="24"/>
                <w:szCs w:val="24"/>
              </w:rPr>
            </w:pP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18</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Шахматная партия.</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Игры</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Игра всеми фигурами из начального положения (без пояснения о том, как лучше начинать шахматную партию). Дидактическая игра «Два хода».</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Шахматная партия.</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Демонстрация партий</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Самые общие рекомендации о принципах разыгрывания дебюта. Игра всеми фигурами из начального положения. Демонстрация коротких партий.</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eastAsia="Times New Roman" w:hAnsi="Times New Roman" w:cs="Times New Roman"/>
                <w:sz w:val="24"/>
                <w:szCs w:val="24"/>
                <w:shd w:val="clear" w:color="auto" w:fill="FFFFFF"/>
              </w:rPr>
              <w:t>Рокировка и всё о ней.</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Опрос, наблюдение</w:t>
            </w:r>
          </w:p>
        </w:tc>
        <w:tc>
          <w:tcPr>
            <w:tcW w:w="2410" w:type="dxa"/>
            <w:vMerge w:val="restart"/>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r w:rsidRPr="006C04F5">
              <w:rPr>
                <w:rFonts w:ascii="Times New Roman" w:hAnsi="Times New Roman" w:cs="Times New Roman"/>
                <w:color w:val="000000"/>
                <w:sz w:val="24"/>
                <w:szCs w:val="24"/>
              </w:rPr>
              <w:t>Повторение программного материала – викторина «В стране шахмат». Игра всеми фигурами из начального положения. Записывают шахматную партию.</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26" w:type="dxa"/>
            <w:gridSpan w:val="2"/>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DC694B" w:rsidRPr="006C04F5" w:rsidRDefault="00DC694B" w:rsidP="006C04F5">
            <w:pPr>
              <w:rPr>
                <w:rFonts w:ascii="Times New Roman" w:eastAsia="Times New Roman" w:hAnsi="Times New Roman" w:cs="Times New Roman"/>
                <w:sz w:val="24"/>
                <w:szCs w:val="24"/>
                <w:shd w:val="clear" w:color="auto" w:fill="FFFFFF"/>
              </w:rPr>
            </w:pPr>
            <w:r w:rsidRPr="006C04F5">
              <w:rPr>
                <w:rFonts w:ascii="Times New Roman" w:hAnsi="Times New Roman" w:cs="Times New Roman"/>
                <w:sz w:val="24"/>
                <w:szCs w:val="24"/>
              </w:rPr>
              <w:t>Запись шахматной партии</w:t>
            </w:r>
          </w:p>
        </w:tc>
        <w:tc>
          <w:tcPr>
            <w:tcW w:w="1277"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vMerge/>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366D7D">
        <w:trPr>
          <w:trHeight w:val="310"/>
        </w:trPr>
        <w:tc>
          <w:tcPr>
            <w:tcW w:w="10868" w:type="dxa"/>
            <w:gridSpan w:val="10"/>
            <w:tcBorders>
              <w:left w:val="single" w:sz="4" w:space="0" w:color="auto"/>
              <w:right w:val="single" w:sz="4" w:space="0" w:color="auto"/>
            </w:tcBorders>
          </w:tcPr>
          <w:p w:rsidR="00DC694B" w:rsidRPr="006C04F5" w:rsidRDefault="00DC694B" w:rsidP="0031279E">
            <w:pPr>
              <w:jc w:val="center"/>
              <w:rPr>
                <w:rFonts w:ascii="Times New Roman" w:hAnsi="Times New Roman" w:cs="Times New Roman"/>
                <w:b/>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1</w:t>
            </w: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Краткая история шахмат.</w:t>
            </w:r>
          </w:p>
        </w:tc>
        <w:tc>
          <w:tcPr>
            <w:tcW w:w="1985"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изученного материала.</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просмотр мультфильма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Просмотр диафильма «Приключения в Шахматной стране. Первый шаг в мире шахмат». Поля, горизонталь, вертикаль, диагональ, центр. Ходы шахматных фигур.  Шах, мат, пат. Начальное положение.  Игровая практика (игра всеми фигурами из начального положения).</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642499" w:rsidRPr="006C04F5" w:rsidRDefault="00642499"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изученного материала.</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 xml:space="preserve">Рокировка. Взятие на проходе. Превращение пешки. Варианты ничьей. Самые </w:t>
            </w:r>
            <w:r w:rsidRPr="006C04F5">
              <w:rPr>
                <w:rFonts w:ascii="Times New Roman" w:hAnsi="Times New Roman" w:cs="Times New Roman"/>
                <w:color w:val="000000"/>
                <w:sz w:val="24"/>
                <w:szCs w:val="24"/>
              </w:rPr>
              <w:lastRenderedPageBreak/>
              <w:t>общие рекомендации о принципах разыгрывания дебюта. Задания на мат в один ход. Демонстрация коротких партий. Дидактические игры и задания «Две фигуры против целой армии», «Убери лишние фигуры», «Ходят только белые», «Неотвратимый мат».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642499" w:rsidRPr="006C04F5" w:rsidRDefault="00642499"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ind w:firstLine="1"/>
              <w:jc w:val="both"/>
              <w:rPr>
                <w:rFonts w:ascii="Times New Roman" w:hAnsi="Times New Roman" w:cs="Times New Roman"/>
                <w:sz w:val="24"/>
                <w:szCs w:val="24"/>
              </w:rPr>
            </w:pPr>
            <w:r w:rsidRPr="006C04F5">
              <w:rPr>
                <w:rFonts w:ascii="Times New Roman" w:hAnsi="Times New Roman" w:cs="Times New Roman"/>
                <w:color w:val="000000"/>
                <w:sz w:val="24"/>
                <w:szCs w:val="24"/>
              </w:rPr>
              <w:t>Краткая история шахмат. Чемпионы мира</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Происхождение шахмат. Легенды о шахматах. Чатуранга и шатрандж. Шахматы проникают в Европу. Просмотр диафильма «Книга шахматной мудрости. Второй шаг в мир шахмат». Чемпионы мира  по шахматам.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642499" w:rsidRPr="006C04F5" w:rsidRDefault="00642499"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t>2</w:t>
            </w: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Шахматная нотация.</w:t>
            </w:r>
          </w:p>
        </w:tc>
        <w:tc>
          <w:tcPr>
            <w:tcW w:w="1985" w:type="dxa"/>
            <w:tcBorders>
              <w:left w:val="single" w:sz="4" w:space="0" w:color="auto"/>
              <w:right w:val="single" w:sz="4" w:space="0" w:color="auto"/>
            </w:tcBorders>
          </w:tcPr>
          <w:p w:rsidR="00DC694B" w:rsidRPr="006C04F5" w:rsidRDefault="00DC694B" w:rsidP="006C04F5">
            <w:pPr>
              <w:jc w:val="both"/>
              <w:rPr>
                <w:rFonts w:ascii="Times New Roman" w:eastAsia="Times New Roman" w:hAnsi="Times New Roman" w:cs="Times New Roman"/>
                <w:b/>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16</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Шахматная нотация. Обозначение горизонталей, вертикалей, полей.</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8</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дидактические игры</w:t>
            </w:r>
          </w:p>
        </w:tc>
        <w:tc>
          <w:tcPr>
            <w:tcW w:w="2410" w:type="dxa"/>
            <w:tcBorders>
              <w:left w:val="single" w:sz="4" w:space="0" w:color="auto"/>
              <w:right w:val="single" w:sz="4" w:space="0" w:color="auto"/>
            </w:tcBorders>
          </w:tcPr>
          <w:p w:rsidR="00DC694B" w:rsidRPr="006C04F5" w:rsidRDefault="00DC694B" w:rsidP="006C04F5">
            <w:pPr>
              <w:pStyle w:val="Default"/>
              <w:jc w:val="both"/>
              <w:rPr>
                <w:rFonts w:ascii="Times New Roman" w:hAnsi="Times New Roman" w:cs="Times New Roman"/>
              </w:rPr>
            </w:pPr>
            <w:r w:rsidRPr="006C04F5">
              <w:rPr>
                <w:rFonts w:ascii="Times New Roman" w:hAnsi="Times New Roman" w:cs="Times New Roman"/>
              </w:rPr>
              <w:t>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проговаривают, какая фигура с какого поля на какое идет. Например: «Король с е1 – на е2».</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642499" w:rsidRPr="006C04F5" w:rsidRDefault="00642499"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Шахматная нотация. Обозначение шахматных фигур и терминов.</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8</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Обозначение шахматных фигур и терминов. Запись начального положения. Краткая  и пол</w:t>
            </w:r>
            <w:r w:rsidRPr="006C04F5">
              <w:rPr>
                <w:rFonts w:ascii="Times New Roman" w:hAnsi="Times New Roman" w:cs="Times New Roman"/>
                <w:color w:val="000000"/>
                <w:sz w:val="24"/>
                <w:szCs w:val="24"/>
              </w:rPr>
              <w:lastRenderedPageBreak/>
              <w:t>ная шахматная нотация. Запись шахматной партии. Игровая практика (с записью шахматной партии или фрагмента шахматной партии).</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537901" w:rsidRPr="006C04F5" w:rsidRDefault="00537901"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3</w:t>
            </w: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Ценность шахматных фигур.</w:t>
            </w:r>
          </w:p>
        </w:tc>
        <w:tc>
          <w:tcPr>
            <w:tcW w:w="1985"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r>
              <w:rPr>
                <w:rFonts w:ascii="Times New Roman" w:hAnsi="Times New Roman" w:cs="Times New Roman"/>
                <w:b/>
                <w:sz w:val="24"/>
                <w:szCs w:val="24"/>
              </w:rPr>
              <w:t>20</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DC694B" w:rsidRPr="006C04F5" w:rsidRDefault="00DC694B"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Ценность шахматных фигур. Ценность фигур. Сравнительная сила фигур.</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дидактические игры и задания</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Ценность фигур. Сравнительная сила фигур. Дидактические игры и 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537901" w:rsidRPr="006C04F5" w:rsidRDefault="00537901" w:rsidP="006C04F5">
            <w:pPr>
              <w:jc w:val="both"/>
              <w:rPr>
                <w:rFonts w:ascii="Times New Roman" w:hAnsi="Times New Roman" w:cs="Times New Roman"/>
                <w:sz w:val="24"/>
                <w:szCs w:val="24"/>
              </w:rPr>
            </w:pPr>
          </w:p>
        </w:tc>
      </w:tr>
      <w:tr w:rsidR="00DC694B" w:rsidRPr="006C04F5" w:rsidTr="00642499">
        <w:trPr>
          <w:trHeight w:val="851"/>
        </w:trPr>
        <w:tc>
          <w:tcPr>
            <w:tcW w:w="419"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DC694B" w:rsidRPr="006C04F5" w:rsidRDefault="00DC694B"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DC694B" w:rsidRPr="006C04F5" w:rsidRDefault="00DC694B"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Ценность шахматных фигур. Достижение материального перевеса.</w:t>
            </w:r>
          </w:p>
        </w:tc>
        <w:tc>
          <w:tcPr>
            <w:tcW w:w="1277"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sz w:val="24"/>
                <w:szCs w:val="24"/>
              </w:rPr>
              <w:t>Наблюдение, практическая работа</w:t>
            </w:r>
          </w:p>
        </w:tc>
        <w:tc>
          <w:tcPr>
            <w:tcW w:w="2410" w:type="dxa"/>
            <w:tcBorders>
              <w:left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Достижение материального перевеса. Дидактические игры и задания» Выигрыш материала» (выигрыш ладьи, слона, коня).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DC694B" w:rsidRPr="006C04F5" w:rsidRDefault="00DC694B"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537901" w:rsidRPr="006C04F5" w:rsidRDefault="00537901"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Ценность шахматных фигур. Способы защиты.</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наблюдение</w:t>
            </w:r>
          </w:p>
        </w:tc>
        <w:tc>
          <w:tcPr>
            <w:tcW w:w="2410"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Ценность шахматных фигур. Защита.</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vMerge w:val="restart"/>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Защита. Дидактические игры и задания «Защита» (защита атакованной фигуры другой своей фигурой, перекрытие, контратака). Игровая практика.</w:t>
            </w:r>
          </w:p>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Избежание ошибок.</w:t>
            </w: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Как избежать зевков? «Детский мат»</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наблюдение</w:t>
            </w:r>
          </w:p>
        </w:tc>
        <w:tc>
          <w:tcPr>
            <w:tcW w:w="2410" w:type="dxa"/>
            <w:vMerge/>
            <w:tcBorders>
              <w:left w:val="single" w:sz="4" w:space="0" w:color="auto"/>
              <w:right w:val="single" w:sz="4" w:space="0" w:color="auto"/>
            </w:tcBorders>
          </w:tcPr>
          <w:p w:rsidR="001677FA" w:rsidRPr="006C04F5" w:rsidRDefault="001677FA" w:rsidP="006C04F5">
            <w:pPr>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4</w:t>
            </w: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Техника матования одинокого короля.</w:t>
            </w:r>
          </w:p>
        </w:tc>
        <w:tc>
          <w:tcPr>
            <w:tcW w:w="1985" w:type="dxa"/>
            <w:tcBorders>
              <w:left w:val="single" w:sz="4" w:space="0" w:color="auto"/>
              <w:right w:val="single" w:sz="4" w:space="0" w:color="auto"/>
            </w:tcBorders>
          </w:tcPr>
          <w:p w:rsidR="001677FA" w:rsidRPr="006C04F5" w:rsidRDefault="001677FA" w:rsidP="006C04F5">
            <w:pPr>
              <w:jc w:val="both"/>
              <w:rPr>
                <w:rFonts w:ascii="Times New Roman" w:eastAsia="Times New Roman" w:hAnsi="Times New Roman" w:cs="Times New Roman"/>
                <w:b/>
                <w:sz w:val="24"/>
                <w:szCs w:val="24"/>
              </w:rPr>
            </w:pP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b/>
                <w:sz w:val="24"/>
                <w:szCs w:val="24"/>
              </w:rPr>
            </w:pPr>
            <w:r>
              <w:rPr>
                <w:rFonts w:ascii="Times New Roman" w:hAnsi="Times New Roman" w:cs="Times New Roman"/>
                <w:b/>
                <w:sz w:val="24"/>
                <w:szCs w:val="24"/>
              </w:rPr>
              <w:t>24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1677FA" w:rsidRPr="006C04F5" w:rsidRDefault="001677FA"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Техника матования одинокого короля. Линейный мат двумя ладьями</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игры</w:t>
            </w:r>
          </w:p>
        </w:tc>
        <w:tc>
          <w:tcPr>
            <w:tcW w:w="2410" w:type="dxa"/>
            <w:tcBorders>
              <w:left w:val="single" w:sz="4" w:space="0" w:color="auto"/>
              <w:right w:val="single" w:sz="4" w:space="0" w:color="auto"/>
            </w:tcBorders>
          </w:tcPr>
          <w:p w:rsidR="001677FA" w:rsidRPr="006C04F5" w:rsidRDefault="001677FA" w:rsidP="006C04F5">
            <w:pPr>
              <w:pStyle w:val="Default"/>
              <w:jc w:val="both"/>
              <w:rPr>
                <w:rFonts w:ascii="Times New Roman" w:hAnsi="Times New Roman" w:cs="Times New Roman"/>
              </w:rPr>
            </w:pPr>
            <w:r w:rsidRPr="006C04F5">
              <w:rPr>
                <w:rFonts w:ascii="Times New Roman" w:hAnsi="Times New Roman" w:cs="Times New Roman"/>
              </w:rPr>
              <w:t>Две ладьи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Техника матования одинокого короля. Ферзь и ладья против короля.</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игровая практика</w:t>
            </w:r>
          </w:p>
        </w:tc>
        <w:tc>
          <w:tcPr>
            <w:tcW w:w="2410" w:type="dxa"/>
            <w:vMerge w:val="restart"/>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1677FA" w:rsidRPr="006C04F5" w:rsidTr="00642499">
        <w:trPr>
          <w:trHeight w:val="851"/>
        </w:trPr>
        <w:tc>
          <w:tcPr>
            <w:tcW w:w="419"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r w:rsidRPr="006C04F5">
              <w:rPr>
                <w:rFonts w:ascii="Times New Roman" w:hAnsi="Times New Roman" w:cs="Times New Roman"/>
                <w:sz w:val="24"/>
                <w:szCs w:val="24"/>
                <w:shd w:val="clear" w:color="auto" w:fill="FFFFFF"/>
              </w:rPr>
              <w:t>Линейный мат ладьей.</w:t>
            </w:r>
          </w:p>
        </w:tc>
        <w:tc>
          <w:tcPr>
            <w:tcW w:w="1277"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w:t>
            </w:r>
          </w:p>
        </w:tc>
        <w:tc>
          <w:tcPr>
            <w:tcW w:w="2410" w:type="dxa"/>
            <w:vMerge/>
            <w:tcBorders>
              <w:left w:val="single" w:sz="4" w:space="0" w:color="auto"/>
              <w:right w:val="single" w:sz="4" w:space="0" w:color="auto"/>
            </w:tcBorders>
          </w:tcPr>
          <w:p w:rsidR="001677FA" w:rsidRPr="006C04F5" w:rsidRDefault="001677FA" w:rsidP="006C04F5">
            <w:pP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677FA" w:rsidRPr="006C04F5" w:rsidRDefault="001677FA"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677FA" w:rsidRPr="006C04F5" w:rsidRDefault="001677FA"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shd w:val="clear" w:color="auto" w:fill="FFFFFF"/>
              </w:rPr>
            </w:pPr>
            <w:r w:rsidRPr="006C04F5">
              <w:rPr>
                <w:rFonts w:ascii="Times New Roman" w:hAnsi="Times New Roman" w:cs="Times New Roman"/>
                <w:sz w:val="24"/>
                <w:szCs w:val="24"/>
                <w:shd w:val="clear" w:color="auto" w:fill="FFFFFF"/>
              </w:rPr>
              <w:t>«Квадратный мат» ладьёй</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w:t>
            </w:r>
          </w:p>
        </w:tc>
        <w:tc>
          <w:tcPr>
            <w:tcW w:w="2410" w:type="dxa"/>
            <w:vMerge/>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8B7794" w:rsidRDefault="008B7794" w:rsidP="008B7794">
            <w:pPr>
              <w:jc w:val="both"/>
              <w:rPr>
                <w:rFonts w:ascii="Times New Roman" w:hAnsi="Times New Roman" w:cs="Times New Roman"/>
                <w:sz w:val="24"/>
                <w:szCs w:val="24"/>
                <w:lang w:val="en-US"/>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Техника матования одинокого короля. Ферзь и король против короля.</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Практическая работа, дидактические задания</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8B7794">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8B7794">
            <w:pPr>
              <w:jc w:val="both"/>
              <w:rPr>
                <w:rFonts w:ascii="Times New Roman" w:hAnsi="Times New Roman" w:cs="Times New Roman"/>
                <w:sz w:val="24"/>
                <w:szCs w:val="24"/>
              </w:rPr>
            </w:pPr>
          </w:p>
        </w:tc>
      </w:tr>
      <w:tr w:rsidR="008B7794" w:rsidRPr="006C04F5" w:rsidTr="00642499">
        <w:trPr>
          <w:trHeight w:val="2271"/>
        </w:trPr>
        <w:tc>
          <w:tcPr>
            <w:tcW w:w="419" w:type="dxa"/>
            <w:tcBorders>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Техника матования одинокого короля. Ладья и король против короля.</w:t>
            </w:r>
          </w:p>
        </w:tc>
        <w:tc>
          <w:tcPr>
            <w:tcW w:w="1277" w:type="dxa"/>
            <w:tcBorders>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Обсуждение ситуаций</w:t>
            </w:r>
          </w:p>
        </w:tc>
        <w:tc>
          <w:tcPr>
            <w:tcW w:w="2410" w:type="dxa"/>
            <w:tcBorders>
              <w:left w:val="single" w:sz="4" w:space="0" w:color="auto"/>
              <w:bottom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Ладья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sidRPr="006C04F5">
              <w:rPr>
                <w:rFonts w:ascii="Times New Roman" w:hAnsi="Times New Roman" w:cs="Times New Roman"/>
                <w:b/>
                <w:sz w:val="24"/>
                <w:szCs w:val="24"/>
              </w:rPr>
              <w:t>5</w:t>
            </w: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Достижение мата без жерт</w:t>
            </w:r>
            <w:r w:rsidRPr="006C04F5">
              <w:rPr>
                <w:rFonts w:ascii="Times New Roman" w:hAnsi="Times New Roman" w:cs="Times New Roman"/>
                <w:b/>
                <w:color w:val="000000"/>
                <w:sz w:val="24"/>
                <w:szCs w:val="24"/>
              </w:rPr>
              <w:lastRenderedPageBreak/>
              <w:t>вы материала.</w:t>
            </w:r>
          </w:p>
        </w:tc>
        <w:tc>
          <w:tcPr>
            <w:tcW w:w="1985" w:type="dxa"/>
            <w:tcBorders>
              <w:left w:val="single" w:sz="4" w:space="0" w:color="auto"/>
              <w:right w:val="single" w:sz="4" w:space="0" w:color="auto"/>
            </w:tcBorders>
          </w:tcPr>
          <w:p w:rsidR="008B7794" w:rsidRPr="006C04F5" w:rsidRDefault="008B7794" w:rsidP="006C04F5">
            <w:pPr>
              <w:jc w:val="both"/>
              <w:rPr>
                <w:rFonts w:ascii="Times New Roman" w:eastAsia="Times New Roman" w:hAnsi="Times New Roman" w:cs="Times New Roman"/>
                <w:b/>
                <w:sz w:val="24"/>
                <w:szCs w:val="24"/>
              </w:rPr>
            </w:pP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Pr>
                <w:rFonts w:ascii="Times New Roman" w:hAnsi="Times New Roman" w:cs="Times New Roman"/>
                <w:b/>
                <w:sz w:val="24"/>
                <w:szCs w:val="24"/>
              </w:rPr>
              <w:t>36</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8B7794" w:rsidRPr="006C04F5" w:rsidRDefault="008B7794"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Достижение мата без жертвы материала. Учебные положения на мат в два хода в эндшпиле.</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Наблюдение, практическая работа</w:t>
            </w:r>
          </w:p>
        </w:tc>
        <w:tc>
          <w:tcPr>
            <w:tcW w:w="2410"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 xml:space="preserve">Достижение мата без жертвы материала. Учебные положения на мат в два хода в миттельшпиле.  </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Практическое занятие, игры</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Учебные положения на мат в два хода в миттельшпиле.  Дидактические игры и задания «Объяви мат в два хода». Защита от мата. Дидактические игры и задания «Защитись от мата».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Достижение мата без жертвы материала. Учебные положения на мат в два хода в дебюте.</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Косичка. Мат с двумя слонами.</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Практическое занятие</w:t>
            </w:r>
          </w:p>
        </w:tc>
        <w:tc>
          <w:tcPr>
            <w:tcW w:w="2410" w:type="dxa"/>
            <w:vMerge/>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Паровозик везёт вагончик.</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rPr>
            </w:pPr>
            <w:r w:rsidRPr="006C04F5">
              <w:rPr>
                <w:rFonts w:ascii="Times New Roman" w:hAnsi="Times New Roman" w:cs="Times New Roman"/>
                <w:sz w:val="24"/>
                <w:szCs w:val="24"/>
              </w:rPr>
              <w:t>Игра</w:t>
            </w:r>
          </w:p>
        </w:tc>
        <w:tc>
          <w:tcPr>
            <w:tcW w:w="2410" w:type="dxa"/>
            <w:vMerge/>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Правило квадрата пешки</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rPr>
            </w:pPr>
            <w:r w:rsidRPr="006C04F5">
              <w:rPr>
                <w:rFonts w:ascii="Times New Roman" w:hAnsi="Times New Roman" w:cs="Times New Roman"/>
                <w:sz w:val="24"/>
                <w:szCs w:val="24"/>
              </w:rPr>
              <w:t>Наблюдение, практическая работа</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Квадрат пешки на шахматной доске</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Какие бывают пешки</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rPr>
            </w:pPr>
            <w:r w:rsidRPr="006C04F5">
              <w:rPr>
                <w:rFonts w:ascii="Times New Roman" w:hAnsi="Times New Roman" w:cs="Times New Roman"/>
                <w:sz w:val="24"/>
                <w:szCs w:val="24"/>
              </w:rPr>
              <w:t>Практическое занятие</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Пешечная структура, проходные пешки, блокированная пешка, изолированная пешка</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Дебют. Испанская партия</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rPr>
            </w:pPr>
            <w:r w:rsidRPr="006C04F5">
              <w:rPr>
                <w:rFonts w:ascii="Times New Roman" w:hAnsi="Times New Roman" w:cs="Times New Roman"/>
                <w:sz w:val="24"/>
                <w:szCs w:val="24"/>
              </w:rPr>
              <w:t>Практическое занятие</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Отличие испанской партии от итальянской</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Борьба ферзя против пешки</w:t>
            </w: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8B7794" w:rsidRPr="006C04F5" w:rsidRDefault="008B7794" w:rsidP="006C04F5">
            <w:pPr>
              <w:rPr>
                <w:rFonts w:ascii="Times New Roman" w:hAnsi="Times New Roman" w:cs="Times New Roman"/>
                <w:sz w:val="24"/>
                <w:szCs w:val="24"/>
              </w:rPr>
            </w:pPr>
            <w:r w:rsidRPr="006C04F5">
              <w:rPr>
                <w:rFonts w:ascii="Times New Roman" w:hAnsi="Times New Roman" w:cs="Times New Roman"/>
                <w:sz w:val="24"/>
                <w:szCs w:val="24"/>
              </w:rPr>
              <w:t>Практическое занятие</w:t>
            </w:r>
          </w:p>
        </w:tc>
        <w:tc>
          <w:tcPr>
            <w:tcW w:w="2410" w:type="dxa"/>
            <w:tcBorders>
              <w:left w:val="single" w:sz="4" w:space="0" w:color="auto"/>
              <w:right w:val="single" w:sz="4" w:space="0" w:color="auto"/>
            </w:tcBorders>
          </w:tcPr>
          <w:p w:rsidR="008B7794" w:rsidRPr="006C04F5" w:rsidRDefault="008B7794"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Блокада, отталкивание плечом, лесенка, цуцгванг</w:t>
            </w: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8B7794" w:rsidRPr="006C04F5" w:rsidTr="00642499">
        <w:trPr>
          <w:trHeight w:val="851"/>
        </w:trPr>
        <w:tc>
          <w:tcPr>
            <w:tcW w:w="419"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6</w:t>
            </w:r>
          </w:p>
        </w:tc>
        <w:tc>
          <w:tcPr>
            <w:tcW w:w="1423" w:type="dxa"/>
            <w:gridSpan w:val="2"/>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sidRPr="006C04F5">
              <w:rPr>
                <w:rFonts w:ascii="Times New Roman" w:hAnsi="Times New Roman" w:cs="Times New Roman"/>
                <w:b/>
                <w:color w:val="000000"/>
                <w:sz w:val="24"/>
                <w:szCs w:val="24"/>
              </w:rPr>
              <w:t>Шахматная комбинация.</w:t>
            </w:r>
          </w:p>
        </w:tc>
        <w:tc>
          <w:tcPr>
            <w:tcW w:w="1985" w:type="dxa"/>
            <w:tcBorders>
              <w:left w:val="single" w:sz="4" w:space="0" w:color="auto"/>
              <w:right w:val="single" w:sz="4" w:space="0" w:color="auto"/>
            </w:tcBorders>
          </w:tcPr>
          <w:p w:rsidR="008B7794" w:rsidRPr="006C04F5" w:rsidRDefault="008B7794" w:rsidP="006C04F5">
            <w:pPr>
              <w:pStyle w:val="a5"/>
              <w:spacing w:before="0" w:beforeAutospacing="0" w:after="0" w:afterAutospacing="0"/>
              <w:jc w:val="both"/>
              <w:rPr>
                <w:b/>
              </w:rPr>
            </w:pPr>
          </w:p>
        </w:tc>
        <w:tc>
          <w:tcPr>
            <w:tcW w:w="1277" w:type="dxa"/>
            <w:tcBorders>
              <w:left w:val="single" w:sz="4" w:space="0" w:color="auto"/>
              <w:right w:val="single" w:sz="4" w:space="0" w:color="auto"/>
            </w:tcBorders>
          </w:tcPr>
          <w:p w:rsidR="008B7794" w:rsidRPr="006C04F5" w:rsidRDefault="008B7794" w:rsidP="006C04F5">
            <w:pPr>
              <w:jc w:val="both"/>
              <w:rPr>
                <w:rFonts w:ascii="Times New Roman" w:hAnsi="Times New Roman" w:cs="Times New Roman"/>
                <w:b/>
                <w:sz w:val="24"/>
                <w:szCs w:val="24"/>
              </w:rPr>
            </w:pPr>
            <w:r>
              <w:rPr>
                <w:rFonts w:ascii="Times New Roman" w:hAnsi="Times New Roman" w:cs="Times New Roman"/>
                <w:b/>
                <w:sz w:val="24"/>
                <w:szCs w:val="24"/>
              </w:rPr>
              <w:t>38</w:t>
            </w:r>
          </w:p>
        </w:tc>
        <w:tc>
          <w:tcPr>
            <w:tcW w:w="1701" w:type="dxa"/>
            <w:tcBorders>
              <w:top w:val="single" w:sz="4" w:space="0" w:color="auto"/>
              <w:left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2410" w:type="dxa"/>
            <w:tcBorders>
              <w:top w:val="single" w:sz="4" w:space="0" w:color="auto"/>
              <w:left w:val="single" w:sz="4" w:space="0" w:color="auto"/>
              <w:right w:val="single" w:sz="4" w:space="0" w:color="auto"/>
            </w:tcBorders>
          </w:tcPr>
          <w:p w:rsidR="008B7794" w:rsidRPr="006C04F5" w:rsidRDefault="008B7794"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B7794" w:rsidRPr="006C04F5" w:rsidRDefault="008B7794"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Темы комбинаций. Тема отвлечения.</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Матовые комбинации. Темы комбинаций. Тема отвлечения. Дидактические игры и задания «Объяви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8F1A0C">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завлечения.</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 беседа</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завлечения. Дидактические игры и задания «Объяви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8F1A0C">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 xml:space="preserve">Матовые комбинации. Тема блокировки.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блокировки.  Дидактические игры и задания «Объяви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F1A0C" w:rsidRPr="006C04F5" w:rsidRDefault="008F1A0C"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разрушения королевского прикрытия.</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практическая работа</w:t>
            </w:r>
          </w:p>
        </w:tc>
        <w:tc>
          <w:tcPr>
            <w:tcW w:w="2410" w:type="dxa"/>
            <w:vMerge w:val="restart"/>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разрушения королевского прикрытия. Дидактические игры и задания «Объяви мат в два хода». Игровая практика.</w:t>
            </w:r>
          </w:p>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освобождения пространства. Тема уничтожения защиты. Тема «рентгена». Дида</w:t>
            </w:r>
            <w:r>
              <w:rPr>
                <w:rFonts w:ascii="Times New Roman" w:hAnsi="Times New Roman" w:cs="Times New Roman"/>
                <w:color w:val="000000"/>
                <w:sz w:val="24"/>
                <w:szCs w:val="24"/>
              </w:rPr>
              <w:t>к</w:t>
            </w:r>
            <w:r w:rsidRPr="006C04F5">
              <w:rPr>
                <w:rFonts w:ascii="Times New Roman" w:hAnsi="Times New Roman" w:cs="Times New Roman"/>
                <w:color w:val="000000"/>
                <w:sz w:val="24"/>
                <w:szCs w:val="24"/>
              </w:rPr>
              <w:t>тические игры и задания «Объяви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8F1A0C" w:rsidRPr="006C04F5" w:rsidRDefault="008F1A0C"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Тема освобождения пространства. Тема уничтожения защиты. Тема «рентгена».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Дидактические игры</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Другие шахматные комбинации и сочетание приемов.</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Матовые комбинации. Другие шахматные комбинации и сочетание приемов.  Дидактические игры и задания «Объяви мат в два хода».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ведущие к достижению материального перевеса. Тема отвлечения. Тема завлечения.</w:t>
            </w:r>
          </w:p>
        </w:tc>
        <w:tc>
          <w:tcPr>
            <w:tcW w:w="1277"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Круглый стол</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ведущие к достижению материального перевеса. Тема отвлечения. Тема завлечения. Дидактические игры и задания «Выигрыш материала».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bottom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 xml:space="preserve">Комбинации, ведущие к достижению материального перевеса. Тема уничтожения защиты. Тема связки.  </w:t>
            </w:r>
          </w:p>
        </w:tc>
        <w:tc>
          <w:tcPr>
            <w:tcW w:w="1277"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Разбор ситуаций</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ведущие к достижению материального перевеса. Тема уничтожения защиты. Тема связки.  Дидактические игры и задания «Выигрыш материала».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ведущие к достижению материального перевеса. Тема освобождения пространства. Тема перекрытия, превращения пешки</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Практическое занятие, наблюдение</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ведущие к достижению материального перевеса. Тема освобождения пространства. Тема перекрытия.  Дидактические игры и задания «Выигрыш материала».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для достижения ничьей. Патовые комбинации.</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Беседа, игровая практика</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Комбинации для достижения ничьей. Патовые комбинации.  Дидактические игры и задания «Сделай ничью».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42499">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программного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Дидактические игры и задания. Игровая практика.</w:t>
            </w:r>
          </w:p>
        </w:tc>
        <w:tc>
          <w:tcPr>
            <w:tcW w:w="850"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803"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366D7D">
        <w:trPr>
          <w:trHeight w:val="311"/>
        </w:trPr>
        <w:tc>
          <w:tcPr>
            <w:tcW w:w="10868" w:type="dxa"/>
            <w:gridSpan w:val="10"/>
            <w:tcBorders>
              <w:left w:val="single" w:sz="4" w:space="0" w:color="auto"/>
              <w:right w:val="single" w:sz="4" w:space="0" w:color="auto"/>
            </w:tcBorders>
          </w:tcPr>
          <w:p w:rsidR="001A743A" w:rsidRPr="006C04F5" w:rsidRDefault="001A743A" w:rsidP="0031279E">
            <w:pPr>
              <w:jc w:val="center"/>
              <w:rPr>
                <w:rFonts w:ascii="Times New Roman" w:hAnsi="Times New Roman" w:cs="Times New Roman"/>
                <w:b/>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b/>
                <w:color w:val="000000"/>
                <w:sz w:val="24"/>
                <w:szCs w:val="24"/>
              </w:rPr>
              <w:t>Повторение изученного материала.</w:t>
            </w:r>
          </w:p>
        </w:tc>
        <w:tc>
          <w:tcPr>
            <w:tcW w:w="1277" w:type="dxa"/>
            <w:tcBorders>
              <w:left w:val="single" w:sz="4" w:space="0" w:color="auto"/>
              <w:right w:val="single" w:sz="4" w:space="0" w:color="auto"/>
            </w:tcBorders>
          </w:tcPr>
          <w:p w:rsidR="001A743A" w:rsidRPr="00530B3D" w:rsidRDefault="001A743A" w:rsidP="006C04F5">
            <w:pPr>
              <w:jc w:val="both"/>
              <w:rPr>
                <w:rFonts w:ascii="Times New Roman" w:hAnsi="Times New Roman" w:cs="Times New Roman"/>
                <w:b/>
                <w:sz w:val="24"/>
                <w:szCs w:val="24"/>
              </w:rPr>
            </w:pPr>
            <w:r w:rsidRPr="00530B3D">
              <w:rPr>
                <w:rFonts w:ascii="Times New Roman" w:hAnsi="Times New Roman" w:cs="Times New Roman"/>
                <w:b/>
                <w:sz w:val="24"/>
                <w:szCs w:val="24"/>
              </w:rPr>
              <w:t>18</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 xml:space="preserve"> 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w:t>
            </w:r>
            <w:r w:rsidRPr="006C04F5">
              <w:lastRenderedPageBreak/>
              <w:t>Взятие на проходе. Шах, мат, пат. Начальное положение.</w:t>
            </w:r>
            <w:r w:rsidR="00AB34C4">
              <w:t xml:space="preserve"> </w:t>
            </w:r>
            <w:r w:rsidRPr="006C04F5">
              <w:t>Шахматная нотация. Обозначение горизонталей, вертикалей, полей. Обозначение шахматных фигур и терминов. Запись начального положения. Краткая и полная шахматная нотация. Запись шахматной партии. Ценность шахматных фигур. Пример матования одинокого короля. Решение учебных положений на мат в два хода без жертвы материала и с жертвой материала (из учебника второго года обучения).</w:t>
            </w: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Игровая практика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vMerge w:val="restart"/>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color w:val="000000"/>
                <w:sz w:val="24"/>
                <w:szCs w:val="24"/>
              </w:rPr>
              <w:t>Повторение программного материала, изученного за год обучения</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изученного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vMerge/>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 xml:space="preserve">Практика матования одинокого короля (дети играют попарно). </w:t>
            </w:r>
          </w:p>
        </w:tc>
        <w:tc>
          <w:tcPr>
            <w:tcW w:w="1277" w:type="dxa"/>
            <w:tcBorders>
              <w:left w:val="single" w:sz="4" w:space="0" w:color="auto"/>
              <w:right w:val="single" w:sz="4" w:space="0" w:color="auto"/>
            </w:tcBorders>
          </w:tcPr>
          <w:p w:rsidR="001A743A" w:rsidRPr="00530B3D" w:rsidRDefault="00AB34C4"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 с записью шахматной партии</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b/>
                <w:sz w:val="24"/>
                <w:szCs w:val="24"/>
              </w:rPr>
              <w:lastRenderedPageBreak/>
              <w:t>1</w:t>
            </w: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b/>
                <w:sz w:val="24"/>
                <w:szCs w:val="24"/>
              </w:rPr>
              <w:t>Основы дебюта</w:t>
            </w:r>
            <w:r>
              <w:rPr>
                <w:rFonts w:ascii="Times New Roman" w:hAnsi="Times New Roman" w:cs="Times New Roman"/>
                <w:b/>
                <w:sz w:val="24"/>
                <w:szCs w:val="24"/>
              </w:rPr>
              <w:t>.</w:t>
            </w: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Pr>
                <w:rFonts w:ascii="Times New Roman" w:hAnsi="Times New Roman" w:cs="Times New Roman"/>
                <w:b/>
                <w:sz w:val="24"/>
                <w:szCs w:val="24"/>
              </w:rPr>
              <w:t>100</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Выявление причин поражения в них одной из сторон. Дидактическое задание “Мат в 1 ход” (на втором либо третьем ходу партии).</w:t>
            </w:r>
          </w:p>
          <w:p w:rsidR="001A743A" w:rsidRPr="006C04F5" w:rsidRDefault="001A743A" w:rsidP="006C04F5">
            <w:pPr>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337EE3" w:rsidRDefault="00337EE3" w:rsidP="006C04F5">
            <w:pPr>
              <w:pStyle w:val="a5"/>
              <w:spacing w:before="0" w:beforeAutospacing="0" w:after="0" w:afterAutospacing="0"/>
            </w:pPr>
            <w:r w:rsidRPr="006C04F5">
              <w:t>Двух- и трехходовые партии</w:t>
            </w:r>
            <w:r>
              <w:t>.</w:t>
            </w:r>
          </w:p>
          <w:p w:rsidR="001A743A" w:rsidRPr="006C04F5" w:rsidRDefault="001A743A" w:rsidP="006C04F5">
            <w:pPr>
              <w:pStyle w:val="a5"/>
              <w:spacing w:before="0" w:beforeAutospacing="0" w:after="0" w:afterAutospacing="0"/>
              <w:rPr>
                <w:color w:val="000000"/>
              </w:rPr>
            </w:pPr>
            <w:r w:rsidRPr="006C04F5">
              <w:t>Решение за</w:t>
            </w:r>
            <w:r w:rsidR="00337EE3">
              <w:t xml:space="preserve">дания “Мат </w:t>
            </w:r>
            <w:r w:rsidRPr="006C04F5">
              <w:t>в 1 ход”</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jc w:val="both"/>
              <w:rPr>
                <w:rFonts w:ascii="Times New Roman" w:eastAsia="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AB34C4">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Невыгодность раннего ввода в игру ладей и ферзя.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“Поймай ладью”, “Поймай ферзя”.</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 xml:space="preserve">Решение заданий “Поймай ладью”, “Поймай ферзя”.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“Поставь детский мат”, “Защитись от мата</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Игра “на мат” с первых ходов партии. Детский мат. Защита.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 xml:space="preserve">Решение заданий.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Вариации на тему детского мата. Другие угрозы быстрого мата в дебюте. Защита. Как отражать скороспе</w:t>
            </w:r>
            <w:r w:rsidRPr="006C04F5">
              <w:rPr>
                <w:rFonts w:ascii="Times New Roman" w:hAnsi="Times New Roman" w:cs="Times New Roman"/>
                <w:sz w:val="24"/>
                <w:szCs w:val="24"/>
              </w:rPr>
              <w:lastRenderedPageBreak/>
              <w:t xml:space="preserve">лый дебютный наскок противника. </w:t>
            </w:r>
          </w:p>
        </w:tc>
        <w:tc>
          <w:tcPr>
            <w:tcW w:w="1277" w:type="dxa"/>
            <w:tcBorders>
              <w:left w:val="single" w:sz="4" w:space="0" w:color="auto"/>
              <w:right w:val="single" w:sz="4" w:space="0" w:color="auto"/>
            </w:tcBorders>
          </w:tcPr>
          <w:p w:rsidR="001A743A" w:rsidRPr="006C04F5" w:rsidRDefault="001A743A" w:rsidP="006C04F5">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Дидактические задания “Поставь детский мат”, “Мат в 1 ход”, “Защитись от мата”.</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Style w:val="ad"/>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“Повторюшка-хрюшка” (черные копируют ходы белых). Наказание “повторюшек”.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“Поставь мат в 1 ход “повторюшке”, “Выиграй фигуру у “повторюшки”.</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b/>
                <w:color w:val="000000"/>
              </w:rPr>
            </w:pPr>
            <w:r w:rsidRPr="006C04F5">
              <w:t xml:space="preserve">Принципы игры в дебюте. Быстрейшее развитие фигур. Темпы. Гамбиты.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Дидактическое задание “Выведи фигуру”.</w:t>
            </w:r>
          </w:p>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Решение задания “Выведи фигуру”..</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 Наказание за несоблюдение принципа быстрейшего развития фигур. “Пешкоедство”. Неразумность игры в дебюте одними пешками (с исключениями из правила).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Дидактические задания “Мат в два хода”, “Выигрыш материала”, “Накажи “пешкоеда”, “Можно ли побить пешку?”.</w:t>
            </w:r>
          </w:p>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“Захвати центр”, “Выиграй фигуру”. Дидактические задания “Можно ли сделать рокировку?”, “В какую сторону можно рокировать?”, “Поставь мат в 1 ход нерокированному королю”, “Поставь мат в 2 хода нерокированному королю”, “Не получат ли белые мат в 1 ход, если рокируют?”.</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 xml:space="preserve">Принципы игры в дебюте. Борьба за центр. Гамбит Эванса. Королевский гамбит. Ферзевый гамбит.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Принципы игры в дебюте. Безопасное положение короля. Рокировка.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“Чем бить черную фигуру?”, “Сдвой противнику пешки”.</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Принципы игры в дебюте. Гармоничное пешечное расположение. Какие бывают пешки.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Связка в дебюте. Полная и неполная связка.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77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Очень коротко о дебютах. Открытые, полуоткрытые и закрытые дебюты.</w:t>
            </w:r>
          </w:p>
        </w:tc>
        <w:tc>
          <w:tcPr>
            <w:tcW w:w="1277" w:type="dxa"/>
            <w:tcBorders>
              <w:left w:val="single" w:sz="4" w:space="0" w:color="auto"/>
              <w:right w:val="single" w:sz="4" w:space="0" w:color="auto"/>
            </w:tcBorders>
          </w:tcPr>
          <w:p w:rsidR="001A743A" w:rsidRPr="00E01E3C"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sz w:val="24"/>
                <w:szCs w:val="24"/>
              </w:rPr>
              <w:t>Дидактические задания “Чем бить черную фигуру?”, “Сдвой противнику пешки”.</w:t>
            </w:r>
            <w:r w:rsidRPr="006C04F5">
              <w:rPr>
                <w:rFonts w:ascii="Times New Roman" w:hAnsi="Times New Roman" w:cs="Times New Roman"/>
                <w:color w:val="000000"/>
                <w:sz w:val="24"/>
                <w:szCs w:val="24"/>
              </w:rPr>
              <w:t xml:space="preserve"> Дидактические игры и задания. Игровая практика.</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804EE2"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Типичные комбинации в дебюте.</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Типичные комбинации в дебюте (более сложные примеры).</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b/>
                <w:color w:val="000000"/>
                <w:sz w:val="24"/>
                <w:szCs w:val="24"/>
              </w:rPr>
              <w:t>Повторение программного материала</w:t>
            </w:r>
          </w:p>
        </w:tc>
        <w:tc>
          <w:tcPr>
            <w:tcW w:w="1277" w:type="dxa"/>
            <w:tcBorders>
              <w:left w:val="single" w:sz="4" w:space="0" w:color="auto"/>
              <w:right w:val="single" w:sz="4" w:space="0" w:color="auto"/>
            </w:tcBorders>
          </w:tcPr>
          <w:p w:rsidR="001A743A" w:rsidRPr="00530B3D" w:rsidRDefault="001A743A" w:rsidP="006C04F5">
            <w:pPr>
              <w:jc w:val="both"/>
              <w:rPr>
                <w:rFonts w:ascii="Times New Roman" w:hAnsi="Times New Roman" w:cs="Times New Roman"/>
                <w:b/>
                <w:sz w:val="24"/>
                <w:szCs w:val="24"/>
              </w:rPr>
            </w:pPr>
            <w:r w:rsidRPr="00530B3D">
              <w:rPr>
                <w:rFonts w:ascii="Times New Roman" w:hAnsi="Times New Roman" w:cs="Times New Roman"/>
                <w:b/>
                <w:sz w:val="24"/>
                <w:szCs w:val="24"/>
              </w:rPr>
              <w:t>18</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color w:val="000000"/>
                <w:sz w:val="24"/>
                <w:szCs w:val="24"/>
              </w:rPr>
              <w:t>Дидактические игры и задания. Игровая практика.</w:t>
            </w: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программного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pStyle w:val="a5"/>
              <w:spacing w:before="0" w:beforeAutospacing="0" w:after="0" w:afterAutospacing="0"/>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программного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851"/>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программного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AB34C4" w:rsidRPr="006C04F5" w:rsidRDefault="00AB34C4"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657FB7">
        <w:trPr>
          <w:trHeight w:val="409"/>
        </w:trPr>
        <w:tc>
          <w:tcPr>
            <w:tcW w:w="10868" w:type="dxa"/>
            <w:gridSpan w:val="10"/>
            <w:tcBorders>
              <w:left w:val="single" w:sz="4" w:space="0" w:color="auto"/>
              <w:right w:val="single" w:sz="4" w:space="0" w:color="auto"/>
            </w:tcBorders>
          </w:tcPr>
          <w:p w:rsidR="001A743A" w:rsidRPr="006C04F5" w:rsidRDefault="001A743A" w:rsidP="0031279E">
            <w:pPr>
              <w:jc w:val="center"/>
              <w:rPr>
                <w:rFonts w:ascii="Times New Roman" w:hAnsi="Times New Roman" w:cs="Times New Roman"/>
                <w:b/>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b/>
                <w:color w:val="000000"/>
                <w:sz w:val="24"/>
                <w:szCs w:val="24"/>
              </w:rPr>
              <w:t>Повторение изученного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Pr>
                <w:rFonts w:ascii="Times New Roman" w:hAnsi="Times New Roman" w:cs="Times New Roman"/>
                <w:b/>
                <w:sz w:val="24"/>
                <w:szCs w:val="24"/>
              </w:rPr>
              <w:t>18</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 xml:space="preserve">Просмотр диафильмов “Приключения в Шахматной стране. Первый шаг в мир шахмат” и </w:t>
            </w:r>
            <w:r w:rsidRPr="006C04F5">
              <w:rPr>
                <w:rFonts w:ascii="Times New Roman" w:hAnsi="Times New Roman" w:cs="Times New Roman"/>
                <w:sz w:val="24"/>
                <w:szCs w:val="24"/>
              </w:rPr>
              <w:lastRenderedPageBreak/>
              <w:t>“Книга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color w:val="000000"/>
                <w:sz w:val="24"/>
                <w:szCs w:val="24"/>
              </w:rPr>
              <w:t>Повторение изученного матери</w:t>
            </w:r>
            <w:r w:rsidRPr="006C04F5">
              <w:rPr>
                <w:rFonts w:ascii="Times New Roman" w:hAnsi="Times New Roman" w:cs="Times New Roman"/>
                <w:color w:val="000000"/>
                <w:sz w:val="24"/>
                <w:szCs w:val="24"/>
              </w:rPr>
              <w:lastRenderedPageBreak/>
              <w:t>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Игровая практика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color w:val="000000"/>
                <w:sz w:val="24"/>
                <w:szCs w:val="24"/>
              </w:rPr>
              <w:t>Повторение изученного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6</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b/>
                <w:sz w:val="24"/>
                <w:szCs w:val="24"/>
              </w:rPr>
              <w:t>1</w:t>
            </w: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Pr>
                <w:rFonts w:ascii="Times New Roman" w:hAnsi="Times New Roman" w:cs="Times New Roman"/>
                <w:b/>
                <w:sz w:val="24"/>
                <w:szCs w:val="24"/>
              </w:rPr>
              <w:t>Основы миттельшпиля.</w:t>
            </w: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Pr>
                <w:rFonts w:ascii="Times New Roman" w:hAnsi="Times New Roman" w:cs="Times New Roman"/>
                <w:b/>
                <w:sz w:val="24"/>
                <w:szCs w:val="24"/>
              </w:rPr>
              <w:t>51</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11"/>
              <w:spacing w:after="0" w:line="240" w:lineRule="auto"/>
              <w:rPr>
                <w:rFonts w:ascii="Times New Roman" w:hAnsi="Times New Roman"/>
                <w:b/>
                <w:color w:val="000000"/>
                <w:sz w:val="24"/>
                <w:szCs w:val="24"/>
                <w:lang w:val="ru-RU"/>
              </w:rPr>
            </w:pPr>
            <w:r w:rsidRPr="006C04F5">
              <w:rPr>
                <w:rFonts w:ascii="Times New Roman" w:hAnsi="Times New Roman"/>
                <w:sz w:val="24"/>
                <w:szCs w:val="24"/>
                <w:lang w:val="ru-RU"/>
              </w:rPr>
              <w:t>Самые общие рекомендации о том, как играть в миттельшпиле.</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13.09</w:t>
            </w:r>
          </w:p>
          <w:p w:rsidR="00335012" w:rsidRPr="006C04F5" w:rsidRDefault="00335012" w:rsidP="006C04F5">
            <w:pPr>
              <w:jc w:val="both"/>
              <w:rPr>
                <w:rFonts w:ascii="Times New Roman" w:hAnsi="Times New Roman" w:cs="Times New Roman"/>
                <w:sz w:val="24"/>
                <w:szCs w:val="24"/>
              </w:rPr>
            </w:pPr>
            <w:r>
              <w:rPr>
                <w:rFonts w:ascii="Times New Roman" w:hAnsi="Times New Roman" w:cs="Times New Roman"/>
                <w:sz w:val="24"/>
                <w:szCs w:val="24"/>
              </w:rPr>
              <w:t>15.09</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11"/>
              <w:spacing w:after="0" w:line="240" w:lineRule="auto"/>
              <w:rPr>
                <w:rFonts w:ascii="Times New Roman" w:hAnsi="Times New Roman"/>
                <w:color w:val="000000"/>
                <w:sz w:val="24"/>
                <w:szCs w:val="24"/>
              </w:rPr>
            </w:pPr>
            <w:r w:rsidRPr="006C04F5">
              <w:rPr>
                <w:rFonts w:ascii="Times New Roman" w:hAnsi="Times New Roman"/>
                <w:sz w:val="24"/>
                <w:szCs w:val="24"/>
              </w:rPr>
              <w:t>Игровая практика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15.09</w:t>
            </w:r>
          </w:p>
          <w:p w:rsidR="00335012" w:rsidRPr="006C04F5" w:rsidRDefault="00335012" w:rsidP="006C04F5">
            <w:pPr>
              <w:jc w:val="both"/>
              <w:rPr>
                <w:rFonts w:ascii="Times New Roman" w:hAnsi="Times New Roman" w:cs="Times New Roman"/>
                <w:sz w:val="24"/>
                <w:szCs w:val="24"/>
              </w:rPr>
            </w:pPr>
            <w:r>
              <w:rPr>
                <w:rFonts w:ascii="Times New Roman" w:hAnsi="Times New Roman" w:cs="Times New Roman"/>
                <w:sz w:val="24"/>
                <w:szCs w:val="24"/>
              </w:rPr>
              <w:t>20.09</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Тактические приемы. Связка в миттельшпиле. Двойной удар.</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22.09</w:t>
            </w:r>
          </w:p>
          <w:p w:rsidR="00335012" w:rsidRDefault="00335012" w:rsidP="006C04F5">
            <w:pPr>
              <w:jc w:val="both"/>
              <w:rPr>
                <w:rFonts w:ascii="Times New Roman" w:hAnsi="Times New Roman" w:cs="Times New Roman"/>
                <w:sz w:val="24"/>
                <w:szCs w:val="24"/>
              </w:rPr>
            </w:pPr>
            <w:r>
              <w:rPr>
                <w:rFonts w:ascii="Times New Roman" w:hAnsi="Times New Roman" w:cs="Times New Roman"/>
                <w:sz w:val="24"/>
                <w:szCs w:val="24"/>
              </w:rPr>
              <w:t>27.09</w:t>
            </w:r>
          </w:p>
          <w:p w:rsidR="00335012" w:rsidRPr="006C04F5" w:rsidRDefault="00335012"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Тактические приемы. Открытое нападение. Открытый шах. Двойной шах.</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27.09</w:t>
            </w:r>
          </w:p>
          <w:p w:rsidR="00335012" w:rsidRPr="006C04F5" w:rsidRDefault="00335012" w:rsidP="006C04F5">
            <w:pPr>
              <w:jc w:val="both"/>
              <w:rPr>
                <w:rFonts w:ascii="Times New Roman" w:hAnsi="Times New Roman" w:cs="Times New Roman"/>
                <w:sz w:val="24"/>
                <w:szCs w:val="24"/>
              </w:rPr>
            </w:pPr>
            <w:r>
              <w:rPr>
                <w:rFonts w:ascii="Times New Roman" w:hAnsi="Times New Roman" w:cs="Times New Roman"/>
                <w:sz w:val="24"/>
                <w:szCs w:val="24"/>
              </w:rPr>
              <w:t>29.09</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Решение задания “Выигрыш материала”.</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04.10</w:t>
            </w:r>
          </w:p>
          <w:p w:rsidR="00335012" w:rsidRPr="006C04F5" w:rsidRDefault="00335012" w:rsidP="006C04F5">
            <w:pPr>
              <w:jc w:val="both"/>
              <w:rPr>
                <w:rFonts w:ascii="Times New Roman" w:hAnsi="Times New Roman" w:cs="Times New Roman"/>
                <w:sz w:val="24"/>
                <w:szCs w:val="24"/>
              </w:rPr>
            </w:pPr>
            <w:r>
              <w:rPr>
                <w:rFonts w:ascii="Times New Roman" w:hAnsi="Times New Roman" w:cs="Times New Roman"/>
                <w:sz w:val="24"/>
                <w:szCs w:val="24"/>
              </w:rPr>
              <w:t>06.10</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Матовые комбинации (на мат в 3 хода) и ком</w:t>
            </w:r>
            <w:r>
              <w:t>би</w:t>
            </w:r>
            <w:r w:rsidRPr="006C04F5">
              <w:t xml:space="preserve">нации, ведущие к достижению материального перевеса. Темы завлечения, отвлечения, блокировки.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35012" w:rsidP="006C04F5">
            <w:pPr>
              <w:jc w:val="both"/>
              <w:rPr>
                <w:rFonts w:ascii="Times New Roman" w:hAnsi="Times New Roman" w:cs="Times New Roman"/>
                <w:sz w:val="24"/>
                <w:szCs w:val="24"/>
              </w:rPr>
            </w:pPr>
            <w:r>
              <w:rPr>
                <w:rFonts w:ascii="Times New Roman" w:hAnsi="Times New Roman" w:cs="Times New Roman"/>
                <w:sz w:val="24"/>
                <w:szCs w:val="24"/>
              </w:rPr>
              <w:t>06.10</w:t>
            </w:r>
          </w:p>
          <w:p w:rsidR="00335012" w:rsidRPr="006C04F5" w:rsidRDefault="00D8593B" w:rsidP="00D8593B">
            <w:pPr>
              <w:jc w:val="both"/>
              <w:rPr>
                <w:rFonts w:ascii="Times New Roman" w:hAnsi="Times New Roman" w:cs="Times New Roman"/>
                <w:sz w:val="24"/>
                <w:szCs w:val="24"/>
              </w:rPr>
            </w:pPr>
            <w:r>
              <w:rPr>
                <w:rFonts w:ascii="Times New Roman" w:hAnsi="Times New Roman" w:cs="Times New Roman"/>
                <w:sz w:val="24"/>
                <w:szCs w:val="24"/>
              </w:rPr>
              <w:t>11.10</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 xml:space="preserve">Решение заданий.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D8593B" w:rsidP="006C04F5">
            <w:pPr>
              <w:jc w:val="both"/>
              <w:rPr>
                <w:rFonts w:ascii="Times New Roman" w:hAnsi="Times New Roman" w:cs="Times New Roman"/>
                <w:sz w:val="24"/>
                <w:szCs w:val="24"/>
              </w:rPr>
            </w:pPr>
            <w:r>
              <w:rPr>
                <w:rFonts w:ascii="Times New Roman" w:hAnsi="Times New Roman" w:cs="Times New Roman"/>
                <w:sz w:val="24"/>
                <w:szCs w:val="24"/>
              </w:rPr>
              <w:t>13.10</w:t>
            </w:r>
          </w:p>
          <w:p w:rsidR="00D8593B" w:rsidRDefault="00D8593B" w:rsidP="006C04F5">
            <w:pPr>
              <w:jc w:val="both"/>
              <w:rPr>
                <w:rFonts w:ascii="Times New Roman" w:hAnsi="Times New Roman" w:cs="Times New Roman"/>
                <w:sz w:val="24"/>
                <w:szCs w:val="24"/>
              </w:rPr>
            </w:pPr>
            <w:r>
              <w:rPr>
                <w:rFonts w:ascii="Times New Roman" w:hAnsi="Times New Roman" w:cs="Times New Roman"/>
                <w:sz w:val="24"/>
                <w:szCs w:val="24"/>
              </w:rPr>
              <w:t>18.10</w:t>
            </w:r>
          </w:p>
          <w:p w:rsidR="00D8593B" w:rsidRPr="006C04F5" w:rsidRDefault="00D8593B"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b/>
                <w:color w:val="000000"/>
              </w:rPr>
            </w:pPr>
            <w:r w:rsidRPr="006C04F5">
              <w:t>Матовые комбинации и комбинации, ведущие к достижению материального перевеса. Темы разрушения королевского при</w:t>
            </w:r>
            <w:r w:rsidRPr="006C04F5">
              <w:lastRenderedPageBreak/>
              <w:t xml:space="preserve">крытия, освобождения пространства, уничтожения защиты.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D8593B" w:rsidP="006C04F5">
            <w:pPr>
              <w:jc w:val="both"/>
              <w:rPr>
                <w:rFonts w:ascii="Times New Roman" w:hAnsi="Times New Roman" w:cs="Times New Roman"/>
                <w:sz w:val="24"/>
                <w:szCs w:val="24"/>
              </w:rPr>
            </w:pPr>
            <w:r>
              <w:rPr>
                <w:rFonts w:ascii="Times New Roman" w:hAnsi="Times New Roman" w:cs="Times New Roman"/>
                <w:sz w:val="24"/>
                <w:szCs w:val="24"/>
              </w:rPr>
              <w:t>18.10</w:t>
            </w:r>
          </w:p>
          <w:p w:rsidR="00D8593B" w:rsidRDefault="00D8593B" w:rsidP="006C04F5">
            <w:pPr>
              <w:jc w:val="both"/>
              <w:rPr>
                <w:rFonts w:ascii="Times New Roman" w:hAnsi="Times New Roman" w:cs="Times New Roman"/>
                <w:sz w:val="24"/>
                <w:szCs w:val="24"/>
              </w:rPr>
            </w:pPr>
            <w:r>
              <w:rPr>
                <w:rFonts w:ascii="Times New Roman" w:hAnsi="Times New Roman" w:cs="Times New Roman"/>
                <w:sz w:val="24"/>
                <w:szCs w:val="24"/>
              </w:rPr>
              <w:t>20.10</w:t>
            </w:r>
          </w:p>
          <w:p w:rsidR="00D8593B" w:rsidRPr="006C04F5" w:rsidRDefault="00D8593B"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D8593B" w:rsidP="006C04F5">
            <w:pPr>
              <w:jc w:val="both"/>
              <w:rPr>
                <w:rFonts w:ascii="Times New Roman" w:hAnsi="Times New Roman" w:cs="Times New Roman"/>
                <w:sz w:val="24"/>
                <w:szCs w:val="24"/>
              </w:rPr>
            </w:pPr>
            <w:r>
              <w:rPr>
                <w:rFonts w:ascii="Times New Roman" w:hAnsi="Times New Roman" w:cs="Times New Roman"/>
                <w:sz w:val="24"/>
                <w:szCs w:val="24"/>
              </w:rPr>
              <w:t>25.10</w:t>
            </w:r>
          </w:p>
          <w:p w:rsidR="00D8593B" w:rsidRDefault="00D8593B" w:rsidP="006C04F5">
            <w:pPr>
              <w:jc w:val="both"/>
              <w:rPr>
                <w:rFonts w:ascii="Times New Roman" w:hAnsi="Times New Roman" w:cs="Times New Roman"/>
                <w:sz w:val="24"/>
                <w:szCs w:val="24"/>
              </w:rPr>
            </w:pPr>
            <w:r>
              <w:rPr>
                <w:rFonts w:ascii="Times New Roman" w:hAnsi="Times New Roman" w:cs="Times New Roman"/>
                <w:sz w:val="24"/>
                <w:szCs w:val="24"/>
              </w:rPr>
              <w:t>27.10</w:t>
            </w:r>
          </w:p>
          <w:p w:rsidR="00D8593B" w:rsidRDefault="00D8593B" w:rsidP="006C04F5">
            <w:pPr>
              <w:jc w:val="both"/>
              <w:rPr>
                <w:rFonts w:ascii="Times New Roman" w:hAnsi="Times New Roman" w:cs="Times New Roman"/>
                <w:sz w:val="24"/>
                <w:szCs w:val="24"/>
              </w:rPr>
            </w:pPr>
          </w:p>
          <w:p w:rsidR="00D8593B" w:rsidRDefault="00D8593B" w:rsidP="006C04F5">
            <w:pPr>
              <w:jc w:val="both"/>
              <w:rPr>
                <w:rFonts w:ascii="Times New Roman" w:hAnsi="Times New Roman" w:cs="Times New Roman"/>
                <w:sz w:val="24"/>
                <w:szCs w:val="24"/>
              </w:rPr>
            </w:pPr>
          </w:p>
          <w:p w:rsidR="00D8593B" w:rsidRPr="006C04F5" w:rsidRDefault="00D8593B"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Матовые комбинации и комбинации, ведущие к достижению материального перевеса. Темы связки, “рентгена”, перекрытия.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D8593B" w:rsidP="006C04F5">
            <w:pPr>
              <w:jc w:val="both"/>
              <w:rPr>
                <w:rFonts w:ascii="Times New Roman" w:hAnsi="Times New Roman" w:cs="Times New Roman"/>
                <w:sz w:val="24"/>
                <w:szCs w:val="24"/>
              </w:rPr>
            </w:pPr>
            <w:r>
              <w:rPr>
                <w:rFonts w:ascii="Times New Roman" w:hAnsi="Times New Roman" w:cs="Times New Roman"/>
                <w:sz w:val="24"/>
                <w:szCs w:val="24"/>
              </w:rPr>
              <w:t>27.10</w:t>
            </w:r>
          </w:p>
          <w:p w:rsidR="00D8593B" w:rsidRPr="006C04F5" w:rsidRDefault="00D8593B" w:rsidP="006C04F5">
            <w:pPr>
              <w:jc w:val="both"/>
              <w:rPr>
                <w:rFonts w:ascii="Times New Roman" w:hAnsi="Times New Roman" w:cs="Times New Roman"/>
                <w:sz w:val="24"/>
                <w:szCs w:val="24"/>
              </w:rPr>
            </w:pPr>
            <w:r>
              <w:rPr>
                <w:rFonts w:ascii="Times New Roman" w:hAnsi="Times New Roman" w:cs="Times New Roman"/>
                <w:sz w:val="24"/>
                <w:szCs w:val="24"/>
              </w:rPr>
              <w:t>1.11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D8593B" w:rsidRDefault="001A743A" w:rsidP="006C04F5">
            <w:pPr>
              <w:pStyle w:val="a5"/>
              <w:spacing w:before="0" w:beforeAutospacing="0" w:after="0" w:afterAutospacing="0"/>
            </w:pPr>
            <w:r w:rsidRPr="006C04F5">
              <w:t>Решение зада</w:t>
            </w:r>
            <w:r w:rsidR="00D8593B">
              <w:t>ч</w:t>
            </w:r>
            <w:r w:rsidRPr="006C04F5">
              <w:t>.</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“Объяви мат в 3 хода”, “Выигрыш материала”.</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D8593B" w:rsidP="006C04F5">
            <w:pPr>
              <w:jc w:val="both"/>
              <w:rPr>
                <w:rFonts w:ascii="Times New Roman" w:hAnsi="Times New Roman" w:cs="Times New Roman"/>
                <w:sz w:val="24"/>
                <w:szCs w:val="24"/>
              </w:rPr>
            </w:pPr>
            <w:r>
              <w:rPr>
                <w:rFonts w:ascii="Times New Roman" w:hAnsi="Times New Roman" w:cs="Times New Roman"/>
                <w:sz w:val="24"/>
                <w:szCs w:val="24"/>
              </w:rPr>
              <w:t>4.11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8.11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b/>
                <w:color w:val="000000"/>
                <w:sz w:val="24"/>
                <w:szCs w:val="24"/>
              </w:rPr>
            </w:pPr>
            <w:r w:rsidRPr="006C04F5">
              <w:rPr>
                <w:rFonts w:ascii="Times New Roman" w:hAnsi="Times New Roman" w:cs="Times New Roman"/>
                <w:sz w:val="24"/>
                <w:szCs w:val="24"/>
              </w:rPr>
              <w:t xml:space="preserve">.Матовые комбинации и комбинации, ведущие к достижению материального перевеса. Другие темы комбинаций и сочетание тематических приемов.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61E0A" w:rsidP="006C04F5">
            <w:pPr>
              <w:jc w:val="both"/>
              <w:rPr>
                <w:rFonts w:ascii="Times New Roman" w:hAnsi="Times New Roman" w:cs="Times New Roman"/>
                <w:sz w:val="24"/>
                <w:szCs w:val="24"/>
              </w:rPr>
            </w:pPr>
            <w:r>
              <w:rPr>
                <w:rFonts w:ascii="Times New Roman" w:hAnsi="Times New Roman" w:cs="Times New Roman"/>
                <w:sz w:val="24"/>
                <w:szCs w:val="24"/>
              </w:rPr>
              <w:t>8.11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10.11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Дидактическое задание “Сделай ничью”.</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61E0A" w:rsidP="006C04F5">
            <w:pPr>
              <w:jc w:val="both"/>
              <w:rPr>
                <w:rFonts w:ascii="Times New Roman" w:hAnsi="Times New Roman" w:cs="Times New Roman"/>
                <w:sz w:val="24"/>
                <w:szCs w:val="24"/>
              </w:rPr>
            </w:pPr>
            <w:r>
              <w:rPr>
                <w:rFonts w:ascii="Times New Roman" w:hAnsi="Times New Roman" w:cs="Times New Roman"/>
                <w:sz w:val="24"/>
                <w:szCs w:val="24"/>
              </w:rPr>
              <w:t>15.11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17.11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Комбинации для достижения ничьей. Патовые комбинации. Комбинации на вечный шах.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61E0A" w:rsidP="006C04F5">
            <w:pPr>
              <w:jc w:val="both"/>
              <w:rPr>
                <w:rFonts w:ascii="Times New Roman" w:hAnsi="Times New Roman" w:cs="Times New Roman"/>
                <w:sz w:val="24"/>
                <w:szCs w:val="24"/>
              </w:rPr>
            </w:pPr>
            <w:r>
              <w:rPr>
                <w:rFonts w:ascii="Times New Roman" w:hAnsi="Times New Roman" w:cs="Times New Roman"/>
                <w:sz w:val="24"/>
                <w:szCs w:val="24"/>
              </w:rPr>
              <w:t>17.11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22.11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 “Сделай ничью”.</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61E0A" w:rsidP="006C04F5">
            <w:pPr>
              <w:jc w:val="both"/>
              <w:rPr>
                <w:rFonts w:ascii="Times New Roman" w:hAnsi="Times New Roman" w:cs="Times New Roman"/>
                <w:sz w:val="24"/>
                <w:szCs w:val="24"/>
              </w:rPr>
            </w:pPr>
            <w:r>
              <w:rPr>
                <w:rFonts w:ascii="Times New Roman" w:hAnsi="Times New Roman" w:cs="Times New Roman"/>
                <w:sz w:val="24"/>
                <w:szCs w:val="24"/>
              </w:rPr>
              <w:t>24.11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29.11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Классическое наследие. “Бессмертная” партия. “Вечнозеленая” партия.</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61E0A" w:rsidP="006C04F5">
            <w:pPr>
              <w:jc w:val="both"/>
              <w:rPr>
                <w:rFonts w:ascii="Times New Roman" w:hAnsi="Times New Roman" w:cs="Times New Roman"/>
                <w:sz w:val="24"/>
                <w:szCs w:val="24"/>
              </w:rPr>
            </w:pPr>
            <w:r>
              <w:rPr>
                <w:rFonts w:ascii="Times New Roman" w:hAnsi="Times New Roman" w:cs="Times New Roman"/>
                <w:sz w:val="24"/>
                <w:szCs w:val="24"/>
              </w:rPr>
              <w:t>29.11</w:t>
            </w:r>
          </w:p>
          <w:p w:rsidR="00361E0A" w:rsidRPr="006C04F5" w:rsidRDefault="00361E0A" w:rsidP="006C04F5">
            <w:pPr>
              <w:jc w:val="both"/>
              <w:rPr>
                <w:rFonts w:ascii="Times New Roman" w:hAnsi="Times New Roman" w:cs="Times New Roman"/>
                <w:sz w:val="24"/>
                <w:szCs w:val="24"/>
              </w:rPr>
            </w:pPr>
            <w:r>
              <w:rPr>
                <w:rFonts w:ascii="Times New Roman" w:hAnsi="Times New Roman" w:cs="Times New Roman"/>
                <w:sz w:val="24"/>
                <w:szCs w:val="24"/>
              </w:rPr>
              <w:t>1.12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t>6.12</w:t>
            </w:r>
          </w:p>
          <w:p w:rsidR="000D5A50" w:rsidRPr="006C04F5" w:rsidRDefault="000D5A50" w:rsidP="006C04F5">
            <w:pPr>
              <w:jc w:val="both"/>
              <w:rPr>
                <w:rFonts w:ascii="Times New Roman" w:hAnsi="Times New Roman" w:cs="Times New Roman"/>
                <w:sz w:val="24"/>
                <w:szCs w:val="24"/>
              </w:rPr>
            </w:pPr>
            <w:r>
              <w:rPr>
                <w:rFonts w:ascii="Times New Roman" w:hAnsi="Times New Roman" w:cs="Times New Roman"/>
                <w:sz w:val="24"/>
                <w:szCs w:val="24"/>
              </w:rPr>
              <w:t>8.12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b/>
                <w:sz w:val="24"/>
                <w:szCs w:val="24"/>
              </w:rPr>
              <w:t>2</w:t>
            </w: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sidRPr="006C04F5">
              <w:rPr>
                <w:rFonts w:ascii="Times New Roman" w:hAnsi="Times New Roman" w:cs="Times New Roman"/>
                <w:b/>
                <w:sz w:val="24"/>
                <w:szCs w:val="24"/>
              </w:rPr>
              <w:t>Основы эндшпиля</w:t>
            </w:r>
            <w:r>
              <w:rPr>
                <w:rFonts w:ascii="Times New Roman" w:hAnsi="Times New Roman" w:cs="Times New Roman"/>
                <w:b/>
                <w:sz w:val="24"/>
                <w:szCs w:val="24"/>
              </w:rPr>
              <w:t>.</w:t>
            </w: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sz w:val="24"/>
                <w:szCs w:val="24"/>
                <w:u w:val="single"/>
              </w:rPr>
            </w:pP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r>
              <w:rPr>
                <w:rFonts w:ascii="Times New Roman" w:hAnsi="Times New Roman" w:cs="Times New Roman"/>
                <w:b/>
                <w:sz w:val="24"/>
                <w:szCs w:val="24"/>
              </w:rPr>
              <w:t>67</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Ладья против ладьи. Ферзь </w:t>
            </w:r>
            <w:r w:rsidRPr="006C04F5">
              <w:lastRenderedPageBreak/>
              <w:t xml:space="preserve">против ферзя. Ферзь против ладьи (простые случаи). </w:t>
            </w:r>
          </w:p>
        </w:tc>
        <w:tc>
          <w:tcPr>
            <w:tcW w:w="1277" w:type="dxa"/>
            <w:tcBorders>
              <w:left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lastRenderedPageBreak/>
              <w:t>3</w:t>
            </w:r>
          </w:p>
          <w:p w:rsidR="001A743A" w:rsidRPr="007D06C4" w:rsidRDefault="001A743A" w:rsidP="007D06C4">
            <w:pPr>
              <w:rPr>
                <w:rFonts w:ascii="Times New Roman" w:hAnsi="Times New Roman" w:cs="Times New Roman"/>
                <w:sz w:val="24"/>
                <w:szCs w:val="24"/>
              </w:rPr>
            </w:pP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“Мат в 2 хо</w:t>
            </w:r>
            <w:r w:rsidRPr="006C04F5">
              <w:rPr>
                <w:rFonts w:ascii="Times New Roman" w:hAnsi="Times New Roman" w:cs="Times New Roman"/>
                <w:sz w:val="24"/>
                <w:szCs w:val="24"/>
              </w:rPr>
              <w:lastRenderedPageBreak/>
              <w:t>да”, “Мат в 3 хода”, “Выигрыш фигуры”.</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lastRenderedPageBreak/>
              <w:t>8.12</w:t>
            </w:r>
          </w:p>
          <w:p w:rsidR="000D5A50" w:rsidRDefault="000D5A50" w:rsidP="006C04F5">
            <w:pPr>
              <w:jc w:val="both"/>
              <w:rPr>
                <w:rFonts w:ascii="Times New Roman" w:hAnsi="Times New Roman" w:cs="Times New Roman"/>
                <w:sz w:val="24"/>
                <w:szCs w:val="24"/>
              </w:rPr>
            </w:pPr>
            <w:r>
              <w:rPr>
                <w:rFonts w:ascii="Times New Roman" w:hAnsi="Times New Roman" w:cs="Times New Roman"/>
                <w:sz w:val="24"/>
                <w:szCs w:val="24"/>
              </w:rPr>
              <w:t>13.12</w:t>
            </w:r>
          </w:p>
          <w:p w:rsidR="000D5A50" w:rsidRPr="006C04F5" w:rsidRDefault="000D5A50"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368"/>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t>15.12</w:t>
            </w:r>
          </w:p>
          <w:p w:rsidR="000D5A50" w:rsidRPr="006C04F5" w:rsidRDefault="000D5A50" w:rsidP="006C04F5">
            <w:pPr>
              <w:jc w:val="both"/>
              <w:rPr>
                <w:rFonts w:ascii="Times New Roman" w:hAnsi="Times New Roman" w:cs="Times New Roman"/>
                <w:sz w:val="24"/>
                <w:szCs w:val="24"/>
              </w:rPr>
            </w:pPr>
            <w:r>
              <w:rPr>
                <w:rFonts w:ascii="Times New Roman" w:hAnsi="Times New Roman" w:cs="Times New Roman"/>
                <w:sz w:val="24"/>
                <w:szCs w:val="24"/>
              </w:rPr>
              <w:t>20.12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Ферзь против слона. Ферзь против коня. Ладья против слона (простые случаи). Ладья против коня (простые случаи).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“Мат в 2 хода”, “Мат в 3 хода”, “Выигрыш фигуры”.</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t>22.12</w:t>
            </w:r>
          </w:p>
          <w:p w:rsidR="000D5A50" w:rsidRPr="006C04F5" w:rsidRDefault="000D5A50" w:rsidP="006C04F5">
            <w:pPr>
              <w:jc w:val="both"/>
              <w:rPr>
                <w:rFonts w:ascii="Times New Roman" w:hAnsi="Times New Roman" w:cs="Times New Roman"/>
                <w:sz w:val="24"/>
                <w:szCs w:val="24"/>
              </w:rPr>
            </w:pPr>
            <w:r>
              <w:rPr>
                <w:rFonts w:ascii="Times New Roman" w:hAnsi="Times New Roman" w:cs="Times New Roman"/>
                <w:sz w:val="24"/>
                <w:szCs w:val="24"/>
              </w:rPr>
              <w:t>27.12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rPr>
                <w:rFonts w:ascii="Times New Roman" w:hAnsi="Times New Roman" w:cs="Times New Roman"/>
                <w:color w:val="000000"/>
                <w:sz w:val="24"/>
                <w:szCs w:val="24"/>
              </w:rPr>
            </w:pPr>
            <w:r w:rsidRPr="006C04F5">
              <w:rPr>
                <w:rFonts w:ascii="Times New Roman" w:hAnsi="Times New Roman" w:cs="Times New Roman"/>
                <w:sz w:val="24"/>
                <w:szCs w:val="24"/>
              </w:rPr>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t>29.12</w:t>
            </w:r>
          </w:p>
          <w:p w:rsidR="000D5A50" w:rsidRPr="006C04F5" w:rsidRDefault="000D5A50" w:rsidP="006C04F5">
            <w:pPr>
              <w:jc w:val="both"/>
              <w:rPr>
                <w:rFonts w:ascii="Times New Roman" w:hAnsi="Times New Roman" w:cs="Times New Roman"/>
                <w:sz w:val="24"/>
                <w:szCs w:val="24"/>
              </w:rPr>
            </w:pPr>
            <w:r>
              <w:rPr>
                <w:rFonts w:ascii="Times New Roman" w:hAnsi="Times New Roman" w:cs="Times New Roman"/>
                <w:sz w:val="24"/>
                <w:szCs w:val="24"/>
              </w:rPr>
              <w:t>3.01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color w:val="000000"/>
              </w:rPr>
            </w:pPr>
            <w:r w:rsidRPr="006C04F5">
              <w:t xml:space="preserve">Матование двумя слонами (простые случаи). Матование слоном и конем (простые случаи).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Дидактические задания “Мат в 2 хода”, “Мат в 3 хода”.</w:t>
            </w:r>
          </w:p>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0D5A50" w:rsidP="006C04F5">
            <w:pPr>
              <w:jc w:val="both"/>
              <w:rPr>
                <w:rFonts w:ascii="Times New Roman" w:hAnsi="Times New Roman" w:cs="Times New Roman"/>
                <w:sz w:val="24"/>
                <w:szCs w:val="24"/>
              </w:rPr>
            </w:pPr>
            <w:r>
              <w:rPr>
                <w:rFonts w:ascii="Times New Roman" w:hAnsi="Times New Roman" w:cs="Times New Roman"/>
                <w:sz w:val="24"/>
                <w:szCs w:val="24"/>
              </w:rPr>
              <w:t>5.01</w:t>
            </w:r>
          </w:p>
          <w:p w:rsidR="000D5A50" w:rsidRPr="006C04F5" w:rsidRDefault="000D5A50" w:rsidP="006C04F5">
            <w:pPr>
              <w:jc w:val="both"/>
              <w:rPr>
                <w:rFonts w:ascii="Times New Roman" w:hAnsi="Times New Roman" w:cs="Times New Roman"/>
                <w:sz w:val="24"/>
                <w:szCs w:val="24"/>
              </w:rPr>
            </w:pPr>
            <w:r>
              <w:rPr>
                <w:rFonts w:ascii="Times New Roman" w:hAnsi="Times New Roman" w:cs="Times New Roman"/>
                <w:sz w:val="24"/>
                <w:szCs w:val="24"/>
              </w:rPr>
              <w:t>10.01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E7010" w:rsidP="006C04F5">
            <w:pPr>
              <w:jc w:val="both"/>
              <w:rPr>
                <w:rFonts w:ascii="Times New Roman" w:hAnsi="Times New Roman" w:cs="Times New Roman"/>
                <w:sz w:val="24"/>
                <w:szCs w:val="24"/>
              </w:rPr>
            </w:pPr>
            <w:r>
              <w:rPr>
                <w:rFonts w:ascii="Times New Roman" w:hAnsi="Times New Roman" w:cs="Times New Roman"/>
                <w:sz w:val="24"/>
                <w:szCs w:val="24"/>
              </w:rPr>
              <w:t>12.01</w:t>
            </w:r>
          </w:p>
          <w:p w:rsidR="003E7010" w:rsidRPr="006C04F5" w:rsidRDefault="003E7010" w:rsidP="006C04F5">
            <w:pPr>
              <w:jc w:val="both"/>
              <w:rPr>
                <w:rFonts w:ascii="Times New Roman" w:hAnsi="Times New Roman" w:cs="Times New Roman"/>
                <w:sz w:val="24"/>
                <w:szCs w:val="24"/>
              </w:rPr>
            </w:pPr>
            <w:r>
              <w:rPr>
                <w:rFonts w:ascii="Times New Roman" w:hAnsi="Times New Roman" w:cs="Times New Roman"/>
                <w:sz w:val="24"/>
                <w:szCs w:val="24"/>
              </w:rPr>
              <w:t>17.01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 xml:space="preserve">Пешка против короля. Когда пешка проходит в ферзи без помощи своего короля. Правило “квадрата”.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Дидактическое задание “Квадрат”.</w:t>
            </w:r>
            <w:r w:rsidRPr="006C04F5">
              <w:rPr>
                <w:rFonts w:ascii="Times New Roman" w:hAnsi="Times New Roman" w:cs="Times New Roman"/>
                <w:sz w:val="24"/>
                <w:szCs w:val="24"/>
              </w:rPr>
              <w:tab/>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E7010" w:rsidP="006C04F5">
            <w:pPr>
              <w:jc w:val="both"/>
              <w:rPr>
                <w:rFonts w:ascii="Times New Roman" w:hAnsi="Times New Roman" w:cs="Times New Roman"/>
                <w:sz w:val="24"/>
                <w:szCs w:val="24"/>
              </w:rPr>
            </w:pPr>
            <w:r>
              <w:rPr>
                <w:rFonts w:ascii="Times New Roman" w:hAnsi="Times New Roman" w:cs="Times New Roman"/>
                <w:sz w:val="24"/>
                <w:szCs w:val="24"/>
              </w:rPr>
              <w:t>19.01</w:t>
            </w:r>
          </w:p>
          <w:p w:rsidR="003E7010" w:rsidRPr="006C04F5" w:rsidRDefault="003E7010" w:rsidP="006C04F5">
            <w:pPr>
              <w:jc w:val="both"/>
              <w:rPr>
                <w:rFonts w:ascii="Times New Roman" w:hAnsi="Times New Roman" w:cs="Times New Roman"/>
                <w:sz w:val="24"/>
                <w:szCs w:val="24"/>
              </w:rPr>
            </w:pPr>
            <w:r>
              <w:rPr>
                <w:rFonts w:ascii="Times New Roman" w:hAnsi="Times New Roman" w:cs="Times New Roman"/>
                <w:sz w:val="24"/>
                <w:szCs w:val="24"/>
              </w:rPr>
              <w:t>24.01</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3E7010" w:rsidP="006C04F5">
            <w:pPr>
              <w:jc w:val="both"/>
              <w:rPr>
                <w:rFonts w:ascii="Times New Roman" w:hAnsi="Times New Roman" w:cs="Times New Roman"/>
                <w:sz w:val="24"/>
                <w:szCs w:val="24"/>
              </w:rPr>
            </w:pPr>
            <w:r>
              <w:rPr>
                <w:rFonts w:ascii="Times New Roman" w:hAnsi="Times New Roman" w:cs="Times New Roman"/>
                <w:sz w:val="24"/>
                <w:szCs w:val="24"/>
              </w:rPr>
              <w:t>26.01</w:t>
            </w:r>
          </w:p>
          <w:p w:rsidR="00276D31" w:rsidRDefault="00276D31" w:rsidP="006C04F5">
            <w:pPr>
              <w:jc w:val="both"/>
              <w:rPr>
                <w:rFonts w:ascii="Times New Roman" w:hAnsi="Times New Roman" w:cs="Times New Roman"/>
                <w:sz w:val="24"/>
                <w:szCs w:val="24"/>
              </w:rPr>
            </w:pPr>
            <w:r>
              <w:rPr>
                <w:rFonts w:ascii="Times New Roman" w:hAnsi="Times New Roman" w:cs="Times New Roman"/>
                <w:sz w:val="24"/>
                <w:szCs w:val="24"/>
              </w:rPr>
              <w:t>30.01</w:t>
            </w:r>
          </w:p>
          <w:p w:rsidR="003E7010" w:rsidRPr="006C04F5" w:rsidRDefault="003E7010"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 xml:space="preserve">Пешка против короля. Белая пешка на седьмой и шестой горизонталях. Король помогает своей пешке. Оппозиция.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Дидактические задания “Мат в 2 хода”, “Мат в 3 хода”, “Проведи пешку в ферзи”, “Выигрыш или ничья?”, “Куда отступить королем?”.</w:t>
            </w:r>
          </w:p>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276D31" w:rsidP="006C04F5">
            <w:pPr>
              <w:jc w:val="both"/>
              <w:rPr>
                <w:rFonts w:ascii="Times New Roman" w:hAnsi="Times New Roman" w:cs="Times New Roman"/>
                <w:sz w:val="24"/>
                <w:szCs w:val="24"/>
              </w:rPr>
            </w:pPr>
            <w:r>
              <w:rPr>
                <w:rFonts w:ascii="Times New Roman" w:hAnsi="Times New Roman" w:cs="Times New Roman"/>
                <w:sz w:val="24"/>
                <w:szCs w:val="24"/>
              </w:rPr>
              <w:t>2.02</w:t>
            </w:r>
          </w:p>
          <w:p w:rsidR="00276D31" w:rsidRPr="006C04F5" w:rsidRDefault="00276D31" w:rsidP="006C04F5">
            <w:pPr>
              <w:jc w:val="both"/>
              <w:rPr>
                <w:rFonts w:ascii="Times New Roman" w:hAnsi="Times New Roman" w:cs="Times New Roman"/>
                <w:sz w:val="24"/>
                <w:szCs w:val="24"/>
              </w:rPr>
            </w:pPr>
            <w:r>
              <w:rPr>
                <w:rFonts w:ascii="Times New Roman" w:hAnsi="Times New Roman" w:cs="Times New Roman"/>
                <w:sz w:val="24"/>
                <w:szCs w:val="24"/>
              </w:rPr>
              <w:t>7.02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276D31" w:rsidP="006C04F5">
            <w:pPr>
              <w:jc w:val="both"/>
              <w:rPr>
                <w:rFonts w:ascii="Times New Roman" w:hAnsi="Times New Roman" w:cs="Times New Roman"/>
                <w:sz w:val="24"/>
                <w:szCs w:val="24"/>
              </w:rPr>
            </w:pPr>
            <w:r>
              <w:rPr>
                <w:rFonts w:ascii="Times New Roman" w:hAnsi="Times New Roman" w:cs="Times New Roman"/>
                <w:sz w:val="24"/>
                <w:szCs w:val="24"/>
              </w:rPr>
              <w:t>9.02</w:t>
            </w:r>
          </w:p>
          <w:p w:rsidR="00276D31" w:rsidRPr="006C04F5" w:rsidRDefault="00276D31" w:rsidP="006C04F5">
            <w:pPr>
              <w:jc w:val="both"/>
              <w:rPr>
                <w:rFonts w:ascii="Times New Roman" w:hAnsi="Times New Roman" w:cs="Times New Roman"/>
                <w:sz w:val="24"/>
                <w:szCs w:val="24"/>
              </w:rPr>
            </w:pPr>
            <w:r>
              <w:rPr>
                <w:rFonts w:ascii="Times New Roman" w:hAnsi="Times New Roman" w:cs="Times New Roman"/>
                <w:sz w:val="24"/>
                <w:szCs w:val="24"/>
              </w:rPr>
              <w:t>14.02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 xml:space="preserve">Пешка против короля. Белая пешка на пятой горизонтали. Король ведет свою пешку за собой.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r w:rsidRPr="006C04F5">
              <w:rPr>
                <w:rFonts w:ascii="Times New Roman" w:hAnsi="Times New Roman" w:cs="Times New Roman"/>
                <w:sz w:val="24"/>
                <w:szCs w:val="24"/>
              </w:rPr>
              <w:t>Дидактические задания “Мат в 3 хода”, “Проведи пешку в ферзи”, “Выигрыш или ничья?”, “Куда отступить королем?”.</w:t>
            </w: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276D31" w:rsidP="006C04F5">
            <w:pPr>
              <w:jc w:val="both"/>
              <w:rPr>
                <w:rFonts w:ascii="Times New Roman" w:hAnsi="Times New Roman" w:cs="Times New Roman"/>
                <w:sz w:val="24"/>
                <w:szCs w:val="24"/>
              </w:rPr>
            </w:pPr>
            <w:r>
              <w:rPr>
                <w:rFonts w:ascii="Times New Roman" w:hAnsi="Times New Roman" w:cs="Times New Roman"/>
                <w:sz w:val="24"/>
                <w:szCs w:val="24"/>
              </w:rPr>
              <w:t>16.02</w:t>
            </w:r>
          </w:p>
          <w:p w:rsidR="00276D31" w:rsidRPr="006C04F5" w:rsidRDefault="00276D31" w:rsidP="006C04F5">
            <w:pPr>
              <w:jc w:val="both"/>
              <w:rPr>
                <w:rFonts w:ascii="Times New Roman" w:hAnsi="Times New Roman" w:cs="Times New Roman"/>
                <w:sz w:val="24"/>
                <w:szCs w:val="24"/>
              </w:rPr>
            </w:pPr>
            <w:r>
              <w:rPr>
                <w:rFonts w:ascii="Times New Roman" w:hAnsi="Times New Roman" w:cs="Times New Roman"/>
                <w:sz w:val="24"/>
                <w:szCs w:val="24"/>
              </w:rPr>
              <w:t>21.02</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8A5EA2" w:rsidP="006C04F5">
            <w:pPr>
              <w:jc w:val="both"/>
              <w:rPr>
                <w:rFonts w:ascii="Times New Roman" w:hAnsi="Times New Roman" w:cs="Times New Roman"/>
                <w:sz w:val="24"/>
                <w:szCs w:val="24"/>
              </w:rPr>
            </w:pPr>
            <w:r>
              <w:rPr>
                <w:rFonts w:ascii="Times New Roman" w:hAnsi="Times New Roman" w:cs="Times New Roman"/>
                <w:sz w:val="24"/>
                <w:szCs w:val="24"/>
              </w:rPr>
              <w:t>28.02</w:t>
            </w:r>
          </w:p>
          <w:p w:rsidR="008A5EA2" w:rsidRPr="006C04F5" w:rsidRDefault="008A5EA2" w:rsidP="006C04F5">
            <w:pPr>
              <w:jc w:val="both"/>
              <w:rPr>
                <w:rFonts w:ascii="Times New Roman" w:hAnsi="Times New Roman" w:cs="Times New Roman"/>
                <w:sz w:val="24"/>
                <w:szCs w:val="24"/>
              </w:rPr>
            </w:pPr>
            <w:r>
              <w:rPr>
                <w:rFonts w:ascii="Times New Roman" w:hAnsi="Times New Roman" w:cs="Times New Roman"/>
                <w:sz w:val="24"/>
                <w:szCs w:val="24"/>
              </w:rPr>
              <w:t>2.03</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2342"/>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 xml:space="preserve"> Удивительные ничейные положения. Два коня против короля. Слон и пешка против короля. Конь и пешка против короля. </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val="restart"/>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t>Дидактические задания “Куда отступить королем?”, “Путь к ничьей”.</w:t>
            </w:r>
          </w:p>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8A5EA2" w:rsidP="006C04F5">
            <w:pPr>
              <w:jc w:val="both"/>
              <w:rPr>
                <w:rFonts w:ascii="Times New Roman" w:hAnsi="Times New Roman" w:cs="Times New Roman"/>
                <w:sz w:val="24"/>
                <w:szCs w:val="24"/>
              </w:rPr>
            </w:pPr>
            <w:r>
              <w:rPr>
                <w:rFonts w:ascii="Times New Roman" w:hAnsi="Times New Roman" w:cs="Times New Roman"/>
                <w:sz w:val="24"/>
                <w:szCs w:val="24"/>
              </w:rPr>
              <w:t>7.03</w:t>
            </w:r>
          </w:p>
          <w:p w:rsidR="008A5EA2" w:rsidRPr="006C04F5" w:rsidRDefault="008A5EA2" w:rsidP="006C04F5">
            <w:pPr>
              <w:jc w:val="both"/>
              <w:rPr>
                <w:rFonts w:ascii="Times New Roman" w:hAnsi="Times New Roman" w:cs="Times New Roman"/>
                <w:sz w:val="24"/>
                <w:szCs w:val="24"/>
              </w:rPr>
            </w:pPr>
            <w:r>
              <w:rPr>
                <w:rFonts w:ascii="Times New Roman" w:hAnsi="Times New Roman" w:cs="Times New Roman"/>
                <w:sz w:val="24"/>
                <w:szCs w:val="24"/>
              </w:rPr>
              <w:t>9.03</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pPr>
            <w:r w:rsidRPr="006C04F5">
              <w:rPr>
                <w:b/>
              </w:rPr>
              <w:t>Повторение программного материала.</w:t>
            </w:r>
            <w:r w:rsidRPr="006C04F5">
              <w:t xml:space="preserve"> 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8A5EA2" w:rsidP="006C04F5">
            <w:pPr>
              <w:jc w:val="both"/>
              <w:rPr>
                <w:rFonts w:ascii="Times New Roman" w:hAnsi="Times New Roman" w:cs="Times New Roman"/>
                <w:sz w:val="24"/>
                <w:szCs w:val="24"/>
              </w:rPr>
            </w:pPr>
            <w:r>
              <w:rPr>
                <w:rFonts w:ascii="Times New Roman" w:hAnsi="Times New Roman" w:cs="Times New Roman"/>
                <w:sz w:val="24"/>
                <w:szCs w:val="24"/>
              </w:rPr>
              <w:t>14.03</w:t>
            </w:r>
          </w:p>
          <w:p w:rsidR="008A5EA2" w:rsidRPr="006C04F5" w:rsidRDefault="008A5EA2" w:rsidP="006C04F5">
            <w:pPr>
              <w:jc w:val="both"/>
              <w:rPr>
                <w:rFonts w:ascii="Times New Roman" w:hAnsi="Times New Roman" w:cs="Times New Roman"/>
                <w:sz w:val="24"/>
                <w:szCs w:val="24"/>
              </w:rPr>
            </w:pPr>
            <w:r>
              <w:rPr>
                <w:rFonts w:ascii="Times New Roman" w:hAnsi="Times New Roman" w:cs="Times New Roman"/>
                <w:sz w:val="24"/>
                <w:szCs w:val="24"/>
              </w:rPr>
              <w:t>16.03</w:t>
            </w: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b/>
              </w:rPr>
            </w:pPr>
            <w:r w:rsidRPr="006C04F5">
              <w:rPr>
                <w:b/>
              </w:rPr>
              <w:t>Повторение программного материала.</w:t>
            </w:r>
            <w:r w:rsidRPr="006C04F5">
              <w:t xml:space="preserve"> 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8A5EA2" w:rsidP="006C04F5">
            <w:pPr>
              <w:jc w:val="both"/>
              <w:rPr>
                <w:rFonts w:ascii="Times New Roman" w:hAnsi="Times New Roman" w:cs="Times New Roman"/>
                <w:sz w:val="24"/>
                <w:szCs w:val="24"/>
              </w:rPr>
            </w:pPr>
            <w:r>
              <w:rPr>
                <w:rFonts w:ascii="Times New Roman" w:hAnsi="Times New Roman" w:cs="Times New Roman"/>
                <w:sz w:val="24"/>
                <w:szCs w:val="24"/>
              </w:rPr>
              <w:t>16.03</w:t>
            </w:r>
          </w:p>
          <w:p w:rsidR="008A5EA2" w:rsidRDefault="008A5EA2" w:rsidP="006C04F5">
            <w:pPr>
              <w:jc w:val="both"/>
              <w:rPr>
                <w:rFonts w:ascii="Times New Roman" w:hAnsi="Times New Roman" w:cs="Times New Roman"/>
                <w:sz w:val="24"/>
                <w:szCs w:val="24"/>
              </w:rPr>
            </w:pPr>
            <w:r>
              <w:rPr>
                <w:rFonts w:ascii="Times New Roman" w:hAnsi="Times New Roman" w:cs="Times New Roman"/>
                <w:sz w:val="24"/>
                <w:szCs w:val="24"/>
              </w:rPr>
              <w:t>21.03</w:t>
            </w:r>
          </w:p>
          <w:p w:rsidR="008A5EA2" w:rsidRPr="006C04F5" w:rsidRDefault="008A5EA2"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r w:rsidR="001A743A" w:rsidRPr="006C04F5" w:rsidTr="00DC694B">
        <w:trPr>
          <w:trHeight w:val="409"/>
        </w:trPr>
        <w:tc>
          <w:tcPr>
            <w:tcW w:w="419"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c>
          <w:tcPr>
            <w:tcW w:w="1423" w:type="dxa"/>
            <w:gridSpan w:val="2"/>
            <w:tcBorders>
              <w:left w:val="single" w:sz="4" w:space="0" w:color="auto"/>
              <w:right w:val="single" w:sz="4" w:space="0" w:color="auto"/>
            </w:tcBorders>
          </w:tcPr>
          <w:p w:rsidR="001A743A" w:rsidRPr="006C04F5" w:rsidRDefault="001A743A" w:rsidP="006C04F5">
            <w:pPr>
              <w:jc w:val="both"/>
              <w:rPr>
                <w:rFonts w:ascii="Times New Roman" w:hAnsi="Times New Roman" w:cs="Times New Roman"/>
                <w:b/>
                <w:sz w:val="24"/>
                <w:szCs w:val="24"/>
              </w:rPr>
            </w:pPr>
          </w:p>
        </w:tc>
        <w:tc>
          <w:tcPr>
            <w:tcW w:w="1985" w:type="dxa"/>
            <w:tcBorders>
              <w:left w:val="single" w:sz="4" w:space="0" w:color="auto"/>
              <w:right w:val="single" w:sz="4" w:space="0" w:color="auto"/>
            </w:tcBorders>
          </w:tcPr>
          <w:p w:rsidR="001A743A" w:rsidRPr="006C04F5" w:rsidRDefault="001A743A" w:rsidP="006C04F5">
            <w:pPr>
              <w:pStyle w:val="a5"/>
              <w:spacing w:before="0" w:beforeAutospacing="0" w:after="0" w:afterAutospacing="0"/>
              <w:rPr>
                <w:b/>
              </w:rPr>
            </w:pPr>
            <w:r w:rsidRPr="006C04F5">
              <w:rPr>
                <w:b/>
              </w:rPr>
              <w:t>Повторение программного материала.</w:t>
            </w:r>
            <w:r w:rsidRPr="006C04F5">
              <w:t xml:space="preserve"> Решение заданий</w:t>
            </w:r>
          </w:p>
        </w:tc>
        <w:tc>
          <w:tcPr>
            <w:tcW w:w="1277"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Pr>
                <w:rFonts w:ascii="Times New Roman" w:hAnsi="Times New Roman" w:cs="Times New Roman"/>
                <w:sz w:val="24"/>
                <w:szCs w:val="24"/>
              </w:rPr>
              <w:t>3</w:t>
            </w:r>
          </w:p>
        </w:tc>
        <w:tc>
          <w:tcPr>
            <w:tcW w:w="1701" w:type="dxa"/>
            <w:tcBorders>
              <w:left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r w:rsidRPr="006C04F5">
              <w:rPr>
                <w:rFonts w:ascii="Times New Roman" w:hAnsi="Times New Roman" w:cs="Times New Roman"/>
                <w:sz w:val="24"/>
                <w:szCs w:val="24"/>
              </w:rPr>
              <w:t>Игровая практика</w:t>
            </w:r>
          </w:p>
        </w:tc>
        <w:tc>
          <w:tcPr>
            <w:tcW w:w="2410" w:type="dxa"/>
            <w:vMerge/>
            <w:tcBorders>
              <w:left w:val="single" w:sz="4" w:space="0" w:color="auto"/>
              <w:right w:val="single" w:sz="4" w:space="0" w:color="auto"/>
            </w:tcBorders>
          </w:tcPr>
          <w:p w:rsidR="001A743A" w:rsidRPr="006C04F5" w:rsidRDefault="001A743A" w:rsidP="006C04F5">
            <w:pPr>
              <w:ind w:left="71"/>
              <w:jc w:val="both"/>
              <w:rPr>
                <w:rFonts w:ascii="Times New Roman" w:hAnsi="Times New Roman" w:cs="Times New Roman"/>
                <w:sz w:val="24"/>
                <w:szCs w:val="24"/>
              </w:rPr>
            </w:pPr>
          </w:p>
        </w:tc>
        <w:tc>
          <w:tcPr>
            <w:tcW w:w="945" w:type="dxa"/>
            <w:gridSpan w:val="2"/>
            <w:tcBorders>
              <w:top w:val="single" w:sz="4" w:space="0" w:color="auto"/>
              <w:left w:val="single" w:sz="4" w:space="0" w:color="auto"/>
              <w:bottom w:val="single" w:sz="4" w:space="0" w:color="auto"/>
              <w:right w:val="single" w:sz="4" w:space="0" w:color="auto"/>
            </w:tcBorders>
          </w:tcPr>
          <w:p w:rsidR="001A743A" w:rsidRDefault="008A5EA2" w:rsidP="006C04F5">
            <w:pPr>
              <w:jc w:val="both"/>
              <w:rPr>
                <w:rFonts w:ascii="Times New Roman" w:hAnsi="Times New Roman" w:cs="Times New Roman"/>
                <w:sz w:val="24"/>
                <w:szCs w:val="24"/>
              </w:rPr>
            </w:pPr>
            <w:r>
              <w:rPr>
                <w:rFonts w:ascii="Times New Roman" w:hAnsi="Times New Roman" w:cs="Times New Roman"/>
                <w:sz w:val="24"/>
                <w:szCs w:val="24"/>
              </w:rPr>
              <w:t>23.03</w:t>
            </w:r>
          </w:p>
          <w:p w:rsidR="008A5EA2" w:rsidRDefault="008A5EA2" w:rsidP="006C04F5">
            <w:pPr>
              <w:jc w:val="both"/>
              <w:rPr>
                <w:rFonts w:ascii="Times New Roman" w:hAnsi="Times New Roman" w:cs="Times New Roman"/>
                <w:sz w:val="24"/>
                <w:szCs w:val="24"/>
              </w:rPr>
            </w:pPr>
            <w:r>
              <w:rPr>
                <w:rFonts w:ascii="Times New Roman" w:hAnsi="Times New Roman" w:cs="Times New Roman"/>
                <w:sz w:val="24"/>
                <w:szCs w:val="24"/>
              </w:rPr>
              <w:t>4.04</w:t>
            </w:r>
          </w:p>
          <w:p w:rsidR="008A5EA2" w:rsidRPr="006C04F5" w:rsidRDefault="008A5EA2" w:rsidP="006C04F5">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A743A" w:rsidRPr="006C04F5" w:rsidRDefault="001A743A" w:rsidP="006C04F5">
            <w:pPr>
              <w:jc w:val="both"/>
              <w:rPr>
                <w:rFonts w:ascii="Times New Roman" w:hAnsi="Times New Roman" w:cs="Times New Roman"/>
                <w:sz w:val="24"/>
                <w:szCs w:val="24"/>
              </w:rPr>
            </w:pPr>
          </w:p>
        </w:tc>
      </w:tr>
    </w:tbl>
    <w:p w:rsidR="00CA4EA9" w:rsidRPr="006C04F5" w:rsidRDefault="00CA4EA9" w:rsidP="006C04F5">
      <w:pPr>
        <w:spacing w:after="0" w:line="240" w:lineRule="auto"/>
        <w:jc w:val="both"/>
        <w:rPr>
          <w:rFonts w:ascii="Times New Roman" w:hAnsi="Times New Roman" w:cs="Times New Roman"/>
          <w:sz w:val="24"/>
          <w:szCs w:val="24"/>
        </w:rPr>
      </w:pPr>
    </w:p>
    <w:p w:rsidR="007F3BCD" w:rsidRPr="006C04F5" w:rsidRDefault="007F3BCD" w:rsidP="006C04F5">
      <w:pPr>
        <w:spacing w:after="0" w:line="240" w:lineRule="auto"/>
        <w:jc w:val="both"/>
        <w:rPr>
          <w:rFonts w:ascii="Times New Roman" w:hAnsi="Times New Roman" w:cs="Times New Roman"/>
          <w:sz w:val="24"/>
          <w:szCs w:val="24"/>
        </w:rPr>
      </w:pPr>
    </w:p>
    <w:p w:rsidR="007F3BCD" w:rsidRDefault="007F3BCD"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Default="008A0A08" w:rsidP="006C04F5">
      <w:pPr>
        <w:spacing w:after="0" w:line="240" w:lineRule="auto"/>
        <w:jc w:val="both"/>
        <w:rPr>
          <w:rFonts w:ascii="Times New Roman" w:hAnsi="Times New Roman" w:cs="Times New Roman"/>
          <w:sz w:val="24"/>
          <w:szCs w:val="24"/>
        </w:rPr>
      </w:pPr>
    </w:p>
    <w:p w:rsidR="008A0A08" w:rsidRPr="008A0A08" w:rsidRDefault="008A0A08" w:rsidP="006C04F5">
      <w:pPr>
        <w:spacing w:after="0" w:line="240" w:lineRule="auto"/>
        <w:jc w:val="both"/>
        <w:rPr>
          <w:rFonts w:ascii="Times New Roman" w:hAnsi="Times New Roman" w:cs="Times New Roman"/>
          <w:sz w:val="24"/>
          <w:szCs w:val="24"/>
        </w:rPr>
      </w:pPr>
    </w:p>
    <w:p w:rsidR="008A0A08" w:rsidRPr="008A0A08" w:rsidRDefault="008A0A08" w:rsidP="008A0A08">
      <w:pPr>
        <w:shd w:val="clear" w:color="auto" w:fill="FFFFFF"/>
        <w:spacing w:after="0" w:line="240" w:lineRule="auto"/>
        <w:jc w:val="center"/>
        <w:rPr>
          <w:rFonts w:ascii="Times New Roman" w:eastAsia="Times New Roman" w:hAnsi="Times New Roman" w:cs="Times New Roman"/>
          <w:color w:val="181818"/>
          <w:sz w:val="24"/>
          <w:szCs w:val="24"/>
        </w:rPr>
      </w:pPr>
      <w:r w:rsidRPr="008A0A08">
        <w:rPr>
          <w:rFonts w:ascii="Times New Roman" w:eastAsia="Times New Roman" w:hAnsi="Times New Roman" w:cs="Times New Roman"/>
          <w:b/>
          <w:bCs/>
          <w:color w:val="181818"/>
          <w:sz w:val="24"/>
          <w:szCs w:val="24"/>
        </w:rPr>
        <w:t>Информационно-методическое обеспечение:</w:t>
      </w:r>
    </w:p>
    <w:p w:rsidR="008A0A08" w:rsidRPr="008A0A08" w:rsidRDefault="008A0A08" w:rsidP="008A0A08">
      <w:pPr>
        <w:shd w:val="clear" w:color="auto" w:fill="FFFFFF"/>
        <w:spacing w:after="0" w:line="240" w:lineRule="auto"/>
        <w:jc w:val="both"/>
        <w:rPr>
          <w:rFonts w:ascii="Times New Roman" w:eastAsia="Times New Roman" w:hAnsi="Times New Roman" w:cs="Times New Roman"/>
          <w:color w:val="181818"/>
          <w:sz w:val="24"/>
          <w:szCs w:val="24"/>
        </w:rPr>
      </w:pPr>
      <w:r w:rsidRPr="008A0A08">
        <w:rPr>
          <w:rFonts w:ascii="Times New Roman" w:eastAsia="Times New Roman" w:hAnsi="Times New Roman" w:cs="Times New Roman"/>
          <w:b/>
          <w:bCs/>
          <w:color w:val="181818"/>
          <w:sz w:val="24"/>
          <w:szCs w:val="24"/>
        </w:rPr>
        <w:t> </w:t>
      </w:r>
    </w:p>
    <w:p w:rsidR="008A0A08" w:rsidRPr="008A0A08" w:rsidRDefault="008A0A08" w:rsidP="008A0A08">
      <w:pPr>
        <w:pStyle w:val="a8"/>
        <w:numPr>
          <w:ilvl w:val="0"/>
          <w:numId w:val="24"/>
        </w:numPr>
        <w:shd w:val="clear" w:color="auto" w:fill="FFFFFF"/>
        <w:jc w:val="both"/>
        <w:rPr>
          <w:color w:val="181818"/>
        </w:rPr>
      </w:pPr>
      <w:r w:rsidRPr="008A0A08">
        <w:rPr>
          <w:color w:val="181818"/>
        </w:rPr>
        <w:t>Сухин И. Волшебный шахматный мешочек. – Испания: Издательский центр Маркота. Международная шахматная Академия Г. Каспарова, 1992.</w:t>
      </w:r>
    </w:p>
    <w:p w:rsidR="008A0A08" w:rsidRDefault="008A0A08" w:rsidP="008A0A08">
      <w:pPr>
        <w:pStyle w:val="a8"/>
        <w:numPr>
          <w:ilvl w:val="0"/>
          <w:numId w:val="24"/>
        </w:numPr>
        <w:shd w:val="clear" w:color="auto" w:fill="FFFFFF"/>
        <w:jc w:val="both"/>
        <w:rPr>
          <w:color w:val="181818"/>
        </w:rPr>
      </w:pPr>
      <w:r w:rsidRPr="008A0A08">
        <w:rPr>
          <w:color w:val="181818"/>
        </w:rPr>
        <w:t>     Сухин И. Необыкновенные шахматные приключения.</w:t>
      </w:r>
    </w:p>
    <w:p w:rsidR="008A0A08" w:rsidRDefault="008A0A08" w:rsidP="008A0A08">
      <w:pPr>
        <w:pStyle w:val="a8"/>
        <w:numPr>
          <w:ilvl w:val="0"/>
          <w:numId w:val="24"/>
        </w:numPr>
        <w:shd w:val="clear" w:color="auto" w:fill="FFFFFF"/>
        <w:jc w:val="both"/>
        <w:rPr>
          <w:color w:val="181818"/>
        </w:rPr>
      </w:pPr>
      <w:r w:rsidRPr="008A0A08">
        <w:rPr>
          <w:color w:val="181818"/>
        </w:rPr>
        <w:t>Сухин И. Приключения в Шахматной стране. – М.: Педагогика, 2010.</w:t>
      </w:r>
    </w:p>
    <w:p w:rsidR="008A0A08" w:rsidRDefault="008A0A08" w:rsidP="008A0A08">
      <w:pPr>
        <w:pStyle w:val="a8"/>
        <w:numPr>
          <w:ilvl w:val="0"/>
          <w:numId w:val="24"/>
        </w:numPr>
        <w:shd w:val="clear" w:color="auto" w:fill="FFFFFF"/>
        <w:jc w:val="both"/>
        <w:rPr>
          <w:color w:val="181818"/>
        </w:rPr>
      </w:pPr>
      <w:r w:rsidRPr="008A0A08">
        <w:rPr>
          <w:color w:val="181818"/>
        </w:rPr>
        <w:t> Сухин И. Удивительные приключения в Шахматной стране. – М.: Поматур, 2011.</w:t>
      </w:r>
    </w:p>
    <w:p w:rsidR="008A0A08" w:rsidRDefault="008A0A08" w:rsidP="008A0A08">
      <w:pPr>
        <w:pStyle w:val="a8"/>
        <w:numPr>
          <w:ilvl w:val="0"/>
          <w:numId w:val="24"/>
        </w:numPr>
        <w:shd w:val="clear" w:color="auto" w:fill="FFFFFF"/>
        <w:jc w:val="both"/>
        <w:rPr>
          <w:color w:val="181818"/>
        </w:rPr>
      </w:pPr>
      <w:r w:rsidRPr="008A0A08">
        <w:rPr>
          <w:color w:val="181818"/>
        </w:rPr>
        <w:t>Сухин И. Шахматы, первый год, или Там клетки черно-белые чудес и тайн полны: Уч</w:t>
      </w:r>
      <w:r>
        <w:rPr>
          <w:color w:val="181818"/>
        </w:rPr>
        <w:t>еб</w:t>
      </w:r>
      <w:r w:rsidRPr="008A0A08">
        <w:rPr>
          <w:color w:val="181818"/>
        </w:rPr>
        <w:t>ник для 1 класса четырёхлетней и трёхлетней начальной школы. – Обнинск: Духовное возрождение, 2011.</w:t>
      </w:r>
    </w:p>
    <w:p w:rsidR="008A0A08" w:rsidRDefault="008A0A08" w:rsidP="008A0A08">
      <w:pPr>
        <w:pStyle w:val="a8"/>
        <w:numPr>
          <w:ilvl w:val="0"/>
          <w:numId w:val="24"/>
        </w:numPr>
        <w:shd w:val="clear" w:color="auto" w:fill="FFFFFF"/>
        <w:jc w:val="both"/>
        <w:rPr>
          <w:color w:val="181818"/>
        </w:rPr>
      </w:pPr>
      <w:r w:rsidRPr="008A0A08">
        <w:rPr>
          <w:color w:val="181818"/>
        </w:rPr>
        <w:t> Сухин И. Шахматы, первый год, или Учусь и учу: Пособие для учителя – Обнинск: Духовное возрождение, 2012</w:t>
      </w:r>
    </w:p>
    <w:p w:rsidR="008A0A08" w:rsidRDefault="008A0A08" w:rsidP="008A0A08">
      <w:pPr>
        <w:pStyle w:val="a8"/>
        <w:numPr>
          <w:ilvl w:val="0"/>
          <w:numId w:val="24"/>
        </w:numPr>
        <w:shd w:val="clear" w:color="auto" w:fill="FFFFFF"/>
        <w:jc w:val="both"/>
        <w:rPr>
          <w:color w:val="181818"/>
        </w:rPr>
      </w:pPr>
      <w:r w:rsidRPr="008A0A08">
        <w:rPr>
          <w:color w:val="181818"/>
        </w:rPr>
        <w:t>Сборник дидактического материала к поурочному планированию занятий по обучению игре в шахматы детей школьного возраста. Авторы-составители: педагоги д/о Зайкин В.В., Зайкина В.Л. - Норильск, МБОУ ДОД "Центр внешкольной работы" района Талнах, 2010. - 57сАвербах Ю., Бейлин М. Путешествие в шахматное королевство. М., ФиС, 2013 г.</w:t>
      </w:r>
    </w:p>
    <w:p w:rsidR="008A0A08" w:rsidRDefault="008A0A08" w:rsidP="008A0A08">
      <w:pPr>
        <w:pStyle w:val="a8"/>
        <w:numPr>
          <w:ilvl w:val="0"/>
          <w:numId w:val="24"/>
        </w:numPr>
        <w:shd w:val="clear" w:color="auto" w:fill="FFFFFF"/>
        <w:jc w:val="both"/>
        <w:rPr>
          <w:color w:val="181818"/>
        </w:rPr>
      </w:pPr>
      <w:r w:rsidRPr="008A0A08">
        <w:rPr>
          <w:color w:val="181818"/>
        </w:rPr>
        <w:t>Авербах Ю., Бейлин М. Шахматный самоучитель. М., Сов. Россия, 2014 г.</w:t>
      </w:r>
    </w:p>
    <w:p w:rsidR="008A0A08" w:rsidRDefault="008A0A08" w:rsidP="008A0A08">
      <w:pPr>
        <w:pStyle w:val="a8"/>
        <w:numPr>
          <w:ilvl w:val="0"/>
          <w:numId w:val="24"/>
        </w:numPr>
        <w:shd w:val="clear" w:color="auto" w:fill="FFFFFF"/>
        <w:jc w:val="both"/>
        <w:rPr>
          <w:color w:val="181818"/>
        </w:rPr>
      </w:pPr>
      <w:r w:rsidRPr="008A0A08">
        <w:rPr>
          <w:color w:val="181818"/>
        </w:rPr>
        <w:t>Бондаревский И. Учитесь играть в шахматы. М., ФиС, 2015 г.</w:t>
      </w:r>
    </w:p>
    <w:p w:rsidR="008A0A08" w:rsidRDefault="008A0A08" w:rsidP="008A0A08">
      <w:pPr>
        <w:pStyle w:val="a8"/>
        <w:numPr>
          <w:ilvl w:val="0"/>
          <w:numId w:val="24"/>
        </w:numPr>
        <w:shd w:val="clear" w:color="auto" w:fill="FFFFFF"/>
        <w:jc w:val="both"/>
        <w:rPr>
          <w:color w:val="181818"/>
        </w:rPr>
      </w:pPr>
      <w:r w:rsidRPr="008A0A08">
        <w:rPr>
          <w:color w:val="181818"/>
        </w:rPr>
        <w:t>Бронштейн Д., Самоучитель шахматной игры. ФиС, 2013</w:t>
      </w:r>
      <w:r w:rsidR="00E25B88">
        <w:rPr>
          <w:color w:val="181818"/>
        </w:rPr>
        <w:t>г.</w:t>
      </w:r>
    </w:p>
    <w:p w:rsidR="008A0A08" w:rsidRDefault="008A0A08" w:rsidP="008A0A08">
      <w:pPr>
        <w:pStyle w:val="a8"/>
        <w:numPr>
          <w:ilvl w:val="0"/>
          <w:numId w:val="24"/>
        </w:numPr>
        <w:shd w:val="clear" w:color="auto" w:fill="FFFFFF"/>
        <w:jc w:val="both"/>
        <w:rPr>
          <w:color w:val="181818"/>
        </w:rPr>
      </w:pPr>
      <w:r w:rsidRPr="008A0A08">
        <w:rPr>
          <w:color w:val="181818"/>
        </w:rPr>
        <w:t>Журавлев Н. Шаг за шагом. М., ФиС, 2015</w:t>
      </w:r>
      <w:r w:rsidR="00E25B88">
        <w:rPr>
          <w:color w:val="181818"/>
        </w:rPr>
        <w:t>г</w:t>
      </w:r>
      <w:r w:rsidRPr="008A0A08">
        <w:rPr>
          <w:color w:val="181818"/>
        </w:rPr>
        <w:t>.</w:t>
      </w:r>
    </w:p>
    <w:p w:rsidR="008A0A08" w:rsidRDefault="008A0A08" w:rsidP="008A0A08">
      <w:pPr>
        <w:pStyle w:val="a8"/>
        <w:numPr>
          <w:ilvl w:val="0"/>
          <w:numId w:val="24"/>
        </w:numPr>
        <w:shd w:val="clear" w:color="auto" w:fill="FFFFFF"/>
        <w:jc w:val="both"/>
        <w:rPr>
          <w:color w:val="181818"/>
        </w:rPr>
      </w:pPr>
      <w:r w:rsidRPr="008A0A08">
        <w:rPr>
          <w:color w:val="181818"/>
        </w:rPr>
        <w:t>Капабланка Х.Р. Учебник шахматной игры. М., ФиС, 2012</w:t>
      </w:r>
      <w:r w:rsidR="00E25B88">
        <w:rPr>
          <w:color w:val="181818"/>
        </w:rPr>
        <w:t>г</w:t>
      </w:r>
      <w:r w:rsidRPr="008A0A08">
        <w:rPr>
          <w:color w:val="181818"/>
        </w:rPr>
        <w:t>.</w:t>
      </w:r>
    </w:p>
    <w:p w:rsidR="008A0A08" w:rsidRDefault="008A0A08" w:rsidP="008A0A08">
      <w:pPr>
        <w:pStyle w:val="a8"/>
        <w:numPr>
          <w:ilvl w:val="0"/>
          <w:numId w:val="24"/>
        </w:numPr>
        <w:shd w:val="clear" w:color="auto" w:fill="FFFFFF"/>
        <w:jc w:val="both"/>
        <w:rPr>
          <w:color w:val="181818"/>
        </w:rPr>
      </w:pPr>
      <w:r w:rsidRPr="008A0A08">
        <w:rPr>
          <w:color w:val="181818"/>
        </w:rPr>
        <w:t>Костьев А. Уроки шахмат. М., ФиС, 2014</w:t>
      </w:r>
      <w:r w:rsidR="00E25B88">
        <w:rPr>
          <w:color w:val="181818"/>
        </w:rPr>
        <w:t>г</w:t>
      </w:r>
      <w:r w:rsidRPr="008A0A08">
        <w:rPr>
          <w:color w:val="181818"/>
        </w:rPr>
        <w:t>.</w:t>
      </w:r>
    </w:p>
    <w:p w:rsidR="008A0A08" w:rsidRPr="008A0A08" w:rsidRDefault="008A0A08" w:rsidP="008A0A08">
      <w:pPr>
        <w:pStyle w:val="a8"/>
        <w:numPr>
          <w:ilvl w:val="0"/>
          <w:numId w:val="24"/>
        </w:numPr>
        <w:shd w:val="clear" w:color="auto" w:fill="FFFFFF"/>
        <w:jc w:val="both"/>
        <w:rPr>
          <w:color w:val="181818"/>
        </w:rPr>
      </w:pPr>
      <w:r w:rsidRPr="008A0A08">
        <w:rPr>
          <w:bCs/>
        </w:rPr>
        <w:t>Шахматы в школе и дома: Учебник. – СПб.: Издательский Дом «Литера», 2018. – 256 с.:ил.</w:t>
      </w:r>
    </w:p>
    <w:p w:rsidR="008A0A08" w:rsidRPr="008A0A08" w:rsidRDefault="008A0A08" w:rsidP="008A0A08">
      <w:pPr>
        <w:shd w:val="clear" w:color="auto" w:fill="FFFFFF"/>
        <w:ind w:left="360"/>
        <w:jc w:val="both"/>
        <w:rPr>
          <w:color w:val="181818"/>
        </w:rPr>
      </w:pPr>
    </w:p>
    <w:p w:rsidR="008A0A08" w:rsidRPr="008A0A08" w:rsidRDefault="008A0A08" w:rsidP="008A0A08">
      <w:pPr>
        <w:shd w:val="clear" w:color="auto" w:fill="FFFFFF"/>
        <w:spacing w:after="0" w:line="240" w:lineRule="auto"/>
        <w:ind w:left="567"/>
        <w:rPr>
          <w:rFonts w:ascii="Times New Roman" w:eastAsia="Times New Roman" w:hAnsi="Times New Roman" w:cs="Times New Roman"/>
          <w:color w:val="181818"/>
          <w:sz w:val="24"/>
          <w:szCs w:val="24"/>
        </w:rPr>
      </w:pPr>
      <w:r w:rsidRPr="008A0A08">
        <w:rPr>
          <w:rFonts w:ascii="Times New Roman" w:eastAsia="Times New Roman" w:hAnsi="Times New Roman" w:cs="Times New Roman"/>
          <w:color w:val="181818"/>
          <w:sz w:val="24"/>
          <w:szCs w:val="24"/>
        </w:rPr>
        <w:t> </w:t>
      </w:r>
    </w:p>
    <w:p w:rsidR="008A0A08" w:rsidRPr="008A0A08" w:rsidRDefault="008A0A08" w:rsidP="008A0A08">
      <w:pPr>
        <w:shd w:val="clear" w:color="auto" w:fill="FFFFFF"/>
        <w:spacing w:after="0" w:line="295" w:lineRule="atLeast"/>
        <w:rPr>
          <w:rFonts w:ascii="Times New Roman" w:eastAsia="Times New Roman" w:hAnsi="Times New Roman" w:cs="Times New Roman"/>
          <w:color w:val="181818"/>
          <w:sz w:val="24"/>
          <w:szCs w:val="24"/>
        </w:rPr>
      </w:pPr>
      <w:r w:rsidRPr="008A0A08">
        <w:rPr>
          <w:rFonts w:ascii="Times New Roman" w:eastAsia="Times New Roman" w:hAnsi="Times New Roman" w:cs="Times New Roman"/>
          <w:b/>
          <w:bCs/>
          <w:color w:val="181818"/>
          <w:sz w:val="24"/>
          <w:szCs w:val="24"/>
        </w:rPr>
        <w:t> </w:t>
      </w:r>
    </w:p>
    <w:p w:rsidR="008A0A08" w:rsidRPr="008A0A08" w:rsidRDefault="008A0A08" w:rsidP="008A0A08">
      <w:pPr>
        <w:shd w:val="clear" w:color="auto" w:fill="FFFFFF"/>
        <w:spacing w:after="0" w:line="295" w:lineRule="atLeast"/>
        <w:rPr>
          <w:rFonts w:ascii="Times New Roman" w:eastAsia="Times New Roman" w:hAnsi="Times New Roman" w:cs="Times New Roman"/>
          <w:color w:val="181818"/>
          <w:sz w:val="24"/>
          <w:szCs w:val="24"/>
        </w:rPr>
      </w:pPr>
      <w:r w:rsidRPr="008A0A08">
        <w:rPr>
          <w:rFonts w:ascii="Times New Roman" w:eastAsia="Times New Roman" w:hAnsi="Times New Roman" w:cs="Times New Roman"/>
          <w:b/>
          <w:bCs/>
          <w:color w:val="181818"/>
          <w:sz w:val="24"/>
          <w:szCs w:val="24"/>
        </w:rPr>
        <w:t>Материально – техническое обеспечение</w:t>
      </w:r>
    </w:p>
    <w:p w:rsidR="00E25B88" w:rsidRDefault="00E25B88" w:rsidP="00E25B88">
      <w:pPr>
        <w:shd w:val="clear" w:color="auto" w:fill="FFFFFF"/>
        <w:spacing w:after="0" w:line="295" w:lineRule="atLeast"/>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w:t>
      </w:r>
      <w:r w:rsidR="008A0A08" w:rsidRPr="008A0A08">
        <w:rPr>
          <w:rFonts w:ascii="Times New Roman" w:eastAsia="Times New Roman" w:hAnsi="Times New Roman" w:cs="Times New Roman"/>
          <w:color w:val="000000"/>
          <w:sz w:val="24"/>
          <w:szCs w:val="24"/>
        </w:rPr>
        <w:t> </w:t>
      </w:r>
      <w:r w:rsidR="008A0A08" w:rsidRPr="008A0A08">
        <w:rPr>
          <w:rFonts w:ascii="Times New Roman" w:eastAsia="Times New Roman" w:hAnsi="Times New Roman" w:cs="Times New Roman"/>
          <w:color w:val="595959"/>
          <w:sz w:val="24"/>
          <w:szCs w:val="24"/>
        </w:rPr>
        <w:t>К</w:t>
      </w:r>
      <w:r w:rsidR="008A0A08" w:rsidRPr="008A0A08">
        <w:rPr>
          <w:rFonts w:ascii="Times New Roman" w:eastAsia="Times New Roman" w:hAnsi="Times New Roman" w:cs="Times New Roman"/>
          <w:color w:val="181818"/>
          <w:sz w:val="24"/>
          <w:szCs w:val="24"/>
        </w:rPr>
        <w:t>лассная доска с набором приспособлений для крепления таблиц.</w:t>
      </w:r>
    </w:p>
    <w:p w:rsidR="00E25B88" w:rsidRDefault="00E25B88" w:rsidP="00E25B88">
      <w:pPr>
        <w:shd w:val="clear" w:color="auto" w:fill="FFFFFF"/>
        <w:spacing w:after="0" w:line="295" w:lineRule="atLeast"/>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8A0A08" w:rsidRPr="008A0A08">
        <w:rPr>
          <w:rFonts w:ascii="Times New Roman" w:eastAsia="Times New Roman" w:hAnsi="Times New Roman" w:cs="Times New Roman"/>
          <w:color w:val="181818"/>
          <w:sz w:val="24"/>
          <w:szCs w:val="24"/>
        </w:rPr>
        <w:t>Магнитная доска</w:t>
      </w:r>
      <w:r>
        <w:rPr>
          <w:rFonts w:ascii="Times New Roman" w:eastAsia="Times New Roman" w:hAnsi="Times New Roman" w:cs="Times New Roman"/>
          <w:color w:val="181818"/>
          <w:sz w:val="24"/>
          <w:szCs w:val="24"/>
        </w:rPr>
        <w:t>.</w:t>
      </w:r>
    </w:p>
    <w:p w:rsidR="00E25B88" w:rsidRDefault="00E25B88" w:rsidP="00E25B88">
      <w:pPr>
        <w:shd w:val="clear" w:color="auto" w:fill="FFFFFF"/>
        <w:spacing w:after="0" w:line="295" w:lineRule="atLeast"/>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8A0A08" w:rsidRPr="008A0A08">
        <w:rPr>
          <w:rFonts w:ascii="Times New Roman" w:eastAsia="Times New Roman" w:hAnsi="Times New Roman" w:cs="Times New Roman"/>
          <w:color w:val="181818"/>
          <w:sz w:val="24"/>
          <w:szCs w:val="24"/>
        </w:rPr>
        <w:t>Компьютер</w:t>
      </w:r>
      <w:r>
        <w:rPr>
          <w:rFonts w:ascii="Times New Roman" w:eastAsia="Times New Roman" w:hAnsi="Times New Roman" w:cs="Times New Roman"/>
          <w:color w:val="181818"/>
          <w:sz w:val="24"/>
          <w:szCs w:val="24"/>
        </w:rPr>
        <w:t>.</w:t>
      </w:r>
    </w:p>
    <w:p w:rsidR="008A0A08" w:rsidRPr="008A0A08" w:rsidRDefault="00E25B88" w:rsidP="00E25B88">
      <w:pPr>
        <w:shd w:val="clear" w:color="auto" w:fill="FFFFFF"/>
        <w:spacing w:after="0" w:line="295" w:lineRule="atLeast"/>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8A0A08" w:rsidRPr="008A0A08">
        <w:rPr>
          <w:rFonts w:ascii="Times New Roman" w:eastAsia="Times New Roman" w:hAnsi="Times New Roman" w:cs="Times New Roman"/>
          <w:color w:val="181818"/>
          <w:sz w:val="24"/>
          <w:szCs w:val="24"/>
        </w:rPr>
        <w:t>Мультимедийный проектор.</w:t>
      </w:r>
    </w:p>
    <w:p w:rsidR="008A0A08" w:rsidRPr="008A0A08" w:rsidRDefault="008A0A08" w:rsidP="008A0A08">
      <w:pPr>
        <w:shd w:val="clear" w:color="auto" w:fill="FFFFFF"/>
        <w:spacing w:after="0" w:line="240" w:lineRule="auto"/>
        <w:rPr>
          <w:rFonts w:ascii="Times New Roman" w:eastAsia="Times New Roman" w:hAnsi="Times New Roman" w:cs="Times New Roman"/>
          <w:color w:val="181818"/>
          <w:sz w:val="24"/>
          <w:szCs w:val="24"/>
        </w:rPr>
      </w:pPr>
      <w:r w:rsidRPr="008A0A08">
        <w:rPr>
          <w:rFonts w:ascii="Times New Roman" w:eastAsia="Times New Roman" w:hAnsi="Times New Roman" w:cs="Times New Roman"/>
          <w:color w:val="181818"/>
          <w:sz w:val="24"/>
          <w:szCs w:val="24"/>
        </w:rPr>
        <w:t> </w:t>
      </w:r>
    </w:p>
    <w:p w:rsidR="008A0A08" w:rsidRPr="008A0A08" w:rsidRDefault="008A0A08" w:rsidP="006C04F5">
      <w:pPr>
        <w:spacing w:after="0" w:line="240" w:lineRule="auto"/>
        <w:jc w:val="both"/>
        <w:rPr>
          <w:rFonts w:ascii="Times New Roman" w:hAnsi="Times New Roman" w:cs="Times New Roman"/>
          <w:sz w:val="24"/>
          <w:szCs w:val="24"/>
        </w:rPr>
      </w:pPr>
    </w:p>
    <w:sectPr w:rsidR="008A0A08" w:rsidRPr="008A0A08" w:rsidSect="00366D7D">
      <w:foot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3AD" w:rsidRDefault="003703AD" w:rsidP="00366D7D">
      <w:pPr>
        <w:spacing w:after="0" w:line="240" w:lineRule="auto"/>
      </w:pPr>
      <w:r>
        <w:separator/>
      </w:r>
    </w:p>
  </w:endnote>
  <w:endnote w:type="continuationSeparator" w:id="0">
    <w:p w:rsidR="003703AD" w:rsidRDefault="003703AD" w:rsidP="00366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1048"/>
      <w:docPartObj>
        <w:docPartGallery w:val="Page Numbers (Bottom of Page)"/>
        <w:docPartUnique/>
      </w:docPartObj>
    </w:sdtPr>
    <w:sdtEndPr/>
    <w:sdtContent>
      <w:p w:rsidR="008A5EA2" w:rsidRDefault="00004AFE">
        <w:pPr>
          <w:pStyle w:val="ab"/>
          <w:jc w:val="right"/>
        </w:pPr>
        <w:r>
          <w:fldChar w:fldCharType="begin"/>
        </w:r>
        <w:r>
          <w:instrText xml:space="preserve"> PAGE   \* MERGEFORMAT </w:instrText>
        </w:r>
        <w:r>
          <w:fldChar w:fldCharType="separate"/>
        </w:r>
        <w:r w:rsidR="005014E3">
          <w:rPr>
            <w:noProof/>
          </w:rPr>
          <w:t>2</w:t>
        </w:r>
        <w:r>
          <w:rPr>
            <w:noProof/>
          </w:rPr>
          <w:fldChar w:fldCharType="end"/>
        </w:r>
      </w:p>
    </w:sdtContent>
  </w:sdt>
  <w:p w:rsidR="008A5EA2" w:rsidRDefault="008A5EA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3AD" w:rsidRDefault="003703AD" w:rsidP="00366D7D">
      <w:pPr>
        <w:spacing w:after="0" w:line="240" w:lineRule="auto"/>
      </w:pPr>
      <w:r>
        <w:separator/>
      </w:r>
    </w:p>
  </w:footnote>
  <w:footnote w:type="continuationSeparator" w:id="0">
    <w:p w:rsidR="003703AD" w:rsidRDefault="003703AD" w:rsidP="00366D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B4"/>
    <w:multiLevelType w:val="hybridMultilevel"/>
    <w:tmpl w:val="3FFC36E6"/>
    <w:lvl w:ilvl="0" w:tplc="6CD47D98">
      <w:start w:val="1"/>
      <w:numFmt w:val="decimal"/>
      <w:lvlText w:val="%1)"/>
      <w:lvlJc w:val="left"/>
      <w:pPr>
        <w:ind w:left="720" w:hanging="360"/>
      </w:pPr>
      <w:rPr>
        <w:rFonts w:asciiTheme="minorHAnsi" w:eastAsiaTheme="minorHAnsi"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D3165"/>
    <w:multiLevelType w:val="hybridMultilevel"/>
    <w:tmpl w:val="5784CF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C3DA2"/>
    <w:multiLevelType w:val="multilevel"/>
    <w:tmpl w:val="433E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606F4"/>
    <w:multiLevelType w:val="multilevel"/>
    <w:tmpl w:val="BE3EF6A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D161AC"/>
    <w:multiLevelType w:val="hybridMultilevel"/>
    <w:tmpl w:val="2CA645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F6ED9"/>
    <w:multiLevelType w:val="multilevel"/>
    <w:tmpl w:val="B86C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105694"/>
    <w:multiLevelType w:val="hybridMultilevel"/>
    <w:tmpl w:val="5726E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CB39FC"/>
    <w:multiLevelType w:val="hybridMultilevel"/>
    <w:tmpl w:val="2F90F8DA"/>
    <w:lvl w:ilvl="0" w:tplc="186EAAA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8623030"/>
    <w:multiLevelType w:val="hybridMultilevel"/>
    <w:tmpl w:val="9CCCC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F40CCB"/>
    <w:multiLevelType w:val="multilevel"/>
    <w:tmpl w:val="D05C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840149"/>
    <w:multiLevelType w:val="hybridMultilevel"/>
    <w:tmpl w:val="1BCA57F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AF718EF"/>
    <w:multiLevelType w:val="multilevel"/>
    <w:tmpl w:val="84E0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306AE7"/>
    <w:multiLevelType w:val="hybridMultilevel"/>
    <w:tmpl w:val="E91A0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526CA4"/>
    <w:multiLevelType w:val="hybridMultilevel"/>
    <w:tmpl w:val="C97E7EB6"/>
    <w:lvl w:ilvl="0" w:tplc="2DD0D9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F50DC2"/>
    <w:multiLevelType w:val="multilevel"/>
    <w:tmpl w:val="0506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5B5C80"/>
    <w:multiLevelType w:val="multilevel"/>
    <w:tmpl w:val="CADA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B03573"/>
    <w:multiLevelType w:val="hybridMultilevel"/>
    <w:tmpl w:val="667870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7E5761"/>
    <w:multiLevelType w:val="hybridMultilevel"/>
    <w:tmpl w:val="64940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8B029B"/>
    <w:multiLevelType w:val="hybridMultilevel"/>
    <w:tmpl w:val="31B087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1F55CC"/>
    <w:multiLevelType w:val="hybridMultilevel"/>
    <w:tmpl w:val="6F1AC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4E00E5"/>
    <w:multiLevelType w:val="multilevel"/>
    <w:tmpl w:val="101A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2D5BB7"/>
    <w:multiLevelType w:val="hybridMultilevel"/>
    <w:tmpl w:val="873A2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4C4E21"/>
    <w:multiLevelType w:val="hybridMultilevel"/>
    <w:tmpl w:val="4E2A24BC"/>
    <w:lvl w:ilvl="0" w:tplc="E5FC994A">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F479C9"/>
    <w:multiLevelType w:val="multilevel"/>
    <w:tmpl w:val="5F4AFE8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0"/>
  </w:num>
  <w:num w:numId="4">
    <w:abstractNumId w:val="19"/>
  </w:num>
  <w:num w:numId="5">
    <w:abstractNumId w:val="8"/>
  </w:num>
  <w:num w:numId="6">
    <w:abstractNumId w:val="16"/>
  </w:num>
  <w:num w:numId="7">
    <w:abstractNumId w:val="17"/>
  </w:num>
  <w:num w:numId="8">
    <w:abstractNumId w:val="13"/>
  </w:num>
  <w:num w:numId="9">
    <w:abstractNumId w:val="1"/>
  </w:num>
  <w:num w:numId="10">
    <w:abstractNumId w:val="18"/>
  </w:num>
  <w:num w:numId="11">
    <w:abstractNumId w:val="12"/>
  </w:num>
  <w:num w:numId="12">
    <w:abstractNumId w:val="4"/>
  </w:num>
  <w:num w:numId="13">
    <w:abstractNumId w:val="7"/>
  </w:num>
  <w:num w:numId="14">
    <w:abstractNumId w:val="21"/>
  </w:num>
  <w:num w:numId="15">
    <w:abstractNumId w:val="23"/>
  </w:num>
  <w:num w:numId="16">
    <w:abstractNumId w:val="11"/>
  </w:num>
  <w:num w:numId="17">
    <w:abstractNumId w:val="15"/>
  </w:num>
  <w:num w:numId="18">
    <w:abstractNumId w:val="5"/>
  </w:num>
  <w:num w:numId="19">
    <w:abstractNumId w:val="2"/>
  </w:num>
  <w:num w:numId="20">
    <w:abstractNumId w:val="14"/>
  </w:num>
  <w:num w:numId="21">
    <w:abstractNumId w:val="9"/>
  </w:num>
  <w:num w:numId="22">
    <w:abstractNumId w:val="20"/>
  </w:num>
  <w:num w:numId="23">
    <w:abstractNumId w:val="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BCD"/>
    <w:rsid w:val="00004AFE"/>
    <w:rsid w:val="00030A98"/>
    <w:rsid w:val="00036187"/>
    <w:rsid w:val="00037B3A"/>
    <w:rsid w:val="00054955"/>
    <w:rsid w:val="000664FE"/>
    <w:rsid w:val="00085763"/>
    <w:rsid w:val="00090EB4"/>
    <w:rsid w:val="000B3095"/>
    <w:rsid w:val="000B336A"/>
    <w:rsid w:val="000D5A50"/>
    <w:rsid w:val="000E36C0"/>
    <w:rsid w:val="0010235E"/>
    <w:rsid w:val="001024E3"/>
    <w:rsid w:val="00131C3E"/>
    <w:rsid w:val="001662C1"/>
    <w:rsid w:val="001677FA"/>
    <w:rsid w:val="001724B4"/>
    <w:rsid w:val="00190ED2"/>
    <w:rsid w:val="001A5A4C"/>
    <w:rsid w:val="001A6F41"/>
    <w:rsid w:val="001A743A"/>
    <w:rsid w:val="001B727A"/>
    <w:rsid w:val="001C4806"/>
    <w:rsid w:val="001E6013"/>
    <w:rsid w:val="001E690E"/>
    <w:rsid w:val="001E7B6E"/>
    <w:rsid w:val="001F364E"/>
    <w:rsid w:val="002027AB"/>
    <w:rsid w:val="00205C4B"/>
    <w:rsid w:val="002203A6"/>
    <w:rsid w:val="00224140"/>
    <w:rsid w:val="002334D4"/>
    <w:rsid w:val="00253C23"/>
    <w:rsid w:val="00253CDB"/>
    <w:rsid w:val="00272C60"/>
    <w:rsid w:val="00276D31"/>
    <w:rsid w:val="00277C53"/>
    <w:rsid w:val="00284995"/>
    <w:rsid w:val="00292302"/>
    <w:rsid w:val="002D0179"/>
    <w:rsid w:val="002D2113"/>
    <w:rsid w:val="002E53F5"/>
    <w:rsid w:val="002F1E06"/>
    <w:rsid w:val="002F76A8"/>
    <w:rsid w:val="003024D1"/>
    <w:rsid w:val="00302CC9"/>
    <w:rsid w:val="00302FC6"/>
    <w:rsid w:val="00305086"/>
    <w:rsid w:val="0031279E"/>
    <w:rsid w:val="003157B6"/>
    <w:rsid w:val="003231AA"/>
    <w:rsid w:val="00335012"/>
    <w:rsid w:val="00337EE3"/>
    <w:rsid w:val="00340144"/>
    <w:rsid w:val="00345487"/>
    <w:rsid w:val="00350EFF"/>
    <w:rsid w:val="00352386"/>
    <w:rsid w:val="00361E0A"/>
    <w:rsid w:val="003628AB"/>
    <w:rsid w:val="00366D7D"/>
    <w:rsid w:val="003703AD"/>
    <w:rsid w:val="003846F1"/>
    <w:rsid w:val="00387D41"/>
    <w:rsid w:val="003A196A"/>
    <w:rsid w:val="003A6DA1"/>
    <w:rsid w:val="003C53C3"/>
    <w:rsid w:val="003E7010"/>
    <w:rsid w:val="00407AF7"/>
    <w:rsid w:val="004235DE"/>
    <w:rsid w:val="00433CFF"/>
    <w:rsid w:val="004440DD"/>
    <w:rsid w:val="00454065"/>
    <w:rsid w:val="00457C39"/>
    <w:rsid w:val="0046321F"/>
    <w:rsid w:val="004671C5"/>
    <w:rsid w:val="0048729A"/>
    <w:rsid w:val="00492B73"/>
    <w:rsid w:val="004A7356"/>
    <w:rsid w:val="004A7F32"/>
    <w:rsid w:val="004B1019"/>
    <w:rsid w:val="004B13A3"/>
    <w:rsid w:val="004C2B63"/>
    <w:rsid w:val="004D511D"/>
    <w:rsid w:val="004D75E2"/>
    <w:rsid w:val="004E7673"/>
    <w:rsid w:val="00500250"/>
    <w:rsid w:val="005014E3"/>
    <w:rsid w:val="00501950"/>
    <w:rsid w:val="005116CB"/>
    <w:rsid w:val="00514F51"/>
    <w:rsid w:val="0051760B"/>
    <w:rsid w:val="00523F58"/>
    <w:rsid w:val="00530B3D"/>
    <w:rsid w:val="00537901"/>
    <w:rsid w:val="005447DC"/>
    <w:rsid w:val="00544D30"/>
    <w:rsid w:val="00546FCF"/>
    <w:rsid w:val="0056282B"/>
    <w:rsid w:val="005649F0"/>
    <w:rsid w:val="00573068"/>
    <w:rsid w:val="005744A3"/>
    <w:rsid w:val="005820EF"/>
    <w:rsid w:val="005914E2"/>
    <w:rsid w:val="00596614"/>
    <w:rsid w:val="00597E1B"/>
    <w:rsid w:val="005A0495"/>
    <w:rsid w:val="005B622A"/>
    <w:rsid w:val="00601504"/>
    <w:rsid w:val="006126DF"/>
    <w:rsid w:val="0061361D"/>
    <w:rsid w:val="00613D1A"/>
    <w:rsid w:val="00642499"/>
    <w:rsid w:val="006427DC"/>
    <w:rsid w:val="0065124E"/>
    <w:rsid w:val="00651277"/>
    <w:rsid w:val="00653371"/>
    <w:rsid w:val="00657FB7"/>
    <w:rsid w:val="00686642"/>
    <w:rsid w:val="006A0E32"/>
    <w:rsid w:val="006A26AB"/>
    <w:rsid w:val="006A78A7"/>
    <w:rsid w:val="006C04F5"/>
    <w:rsid w:val="006D03EF"/>
    <w:rsid w:val="006E7AE1"/>
    <w:rsid w:val="006F2639"/>
    <w:rsid w:val="00712D54"/>
    <w:rsid w:val="00717F03"/>
    <w:rsid w:val="007274ED"/>
    <w:rsid w:val="00731148"/>
    <w:rsid w:val="00731680"/>
    <w:rsid w:val="00751F8E"/>
    <w:rsid w:val="00762D75"/>
    <w:rsid w:val="0077765F"/>
    <w:rsid w:val="007C6ADB"/>
    <w:rsid w:val="007D06C4"/>
    <w:rsid w:val="007E31E3"/>
    <w:rsid w:val="007F3BCD"/>
    <w:rsid w:val="007F6A86"/>
    <w:rsid w:val="00804EE2"/>
    <w:rsid w:val="0081368D"/>
    <w:rsid w:val="00823627"/>
    <w:rsid w:val="008259F6"/>
    <w:rsid w:val="0084196B"/>
    <w:rsid w:val="00841CB7"/>
    <w:rsid w:val="0084535A"/>
    <w:rsid w:val="00857D24"/>
    <w:rsid w:val="008673C9"/>
    <w:rsid w:val="008705A3"/>
    <w:rsid w:val="00880B34"/>
    <w:rsid w:val="00891DAA"/>
    <w:rsid w:val="00896838"/>
    <w:rsid w:val="008A0A08"/>
    <w:rsid w:val="008A5E1D"/>
    <w:rsid w:val="008A5EA2"/>
    <w:rsid w:val="008A7A60"/>
    <w:rsid w:val="008B4174"/>
    <w:rsid w:val="008B7794"/>
    <w:rsid w:val="008E32CF"/>
    <w:rsid w:val="008F0181"/>
    <w:rsid w:val="008F1A0C"/>
    <w:rsid w:val="00904796"/>
    <w:rsid w:val="009149E7"/>
    <w:rsid w:val="009201AC"/>
    <w:rsid w:val="00923D08"/>
    <w:rsid w:val="0093271E"/>
    <w:rsid w:val="00937F26"/>
    <w:rsid w:val="00995DCC"/>
    <w:rsid w:val="009A78ED"/>
    <w:rsid w:val="009C5BB5"/>
    <w:rsid w:val="009F673C"/>
    <w:rsid w:val="00A04999"/>
    <w:rsid w:val="00A06836"/>
    <w:rsid w:val="00A225B8"/>
    <w:rsid w:val="00A412D8"/>
    <w:rsid w:val="00A47C56"/>
    <w:rsid w:val="00A7179D"/>
    <w:rsid w:val="00A85A4D"/>
    <w:rsid w:val="00A87727"/>
    <w:rsid w:val="00AB34C4"/>
    <w:rsid w:val="00AC1F16"/>
    <w:rsid w:val="00AF0821"/>
    <w:rsid w:val="00B413F3"/>
    <w:rsid w:val="00B46712"/>
    <w:rsid w:val="00B46829"/>
    <w:rsid w:val="00B5560E"/>
    <w:rsid w:val="00B627D7"/>
    <w:rsid w:val="00B72CA8"/>
    <w:rsid w:val="00B74E98"/>
    <w:rsid w:val="00B82696"/>
    <w:rsid w:val="00B86950"/>
    <w:rsid w:val="00B91FEB"/>
    <w:rsid w:val="00BB010A"/>
    <w:rsid w:val="00BB5154"/>
    <w:rsid w:val="00BE06CC"/>
    <w:rsid w:val="00BF2528"/>
    <w:rsid w:val="00BF4398"/>
    <w:rsid w:val="00BF4844"/>
    <w:rsid w:val="00C06E35"/>
    <w:rsid w:val="00C21244"/>
    <w:rsid w:val="00C30490"/>
    <w:rsid w:val="00C311BE"/>
    <w:rsid w:val="00C3543A"/>
    <w:rsid w:val="00C36CDF"/>
    <w:rsid w:val="00C42408"/>
    <w:rsid w:val="00C47C6D"/>
    <w:rsid w:val="00C503C0"/>
    <w:rsid w:val="00C676D5"/>
    <w:rsid w:val="00C74032"/>
    <w:rsid w:val="00C7492C"/>
    <w:rsid w:val="00C84CC6"/>
    <w:rsid w:val="00C91DFA"/>
    <w:rsid w:val="00CA35D8"/>
    <w:rsid w:val="00CA4EA9"/>
    <w:rsid w:val="00CB0F14"/>
    <w:rsid w:val="00CC7C63"/>
    <w:rsid w:val="00CD5E4A"/>
    <w:rsid w:val="00CD7A8A"/>
    <w:rsid w:val="00CE2177"/>
    <w:rsid w:val="00CE353A"/>
    <w:rsid w:val="00CF7C4C"/>
    <w:rsid w:val="00D00DB3"/>
    <w:rsid w:val="00D545D2"/>
    <w:rsid w:val="00D553AA"/>
    <w:rsid w:val="00D8593B"/>
    <w:rsid w:val="00DA147C"/>
    <w:rsid w:val="00DA4608"/>
    <w:rsid w:val="00DB188C"/>
    <w:rsid w:val="00DB4D5A"/>
    <w:rsid w:val="00DC694B"/>
    <w:rsid w:val="00DE4BCD"/>
    <w:rsid w:val="00E01E3C"/>
    <w:rsid w:val="00E25B88"/>
    <w:rsid w:val="00E35547"/>
    <w:rsid w:val="00E466B4"/>
    <w:rsid w:val="00E538ED"/>
    <w:rsid w:val="00E8620E"/>
    <w:rsid w:val="00E87717"/>
    <w:rsid w:val="00E94CFA"/>
    <w:rsid w:val="00EA2A8D"/>
    <w:rsid w:val="00EB1F6F"/>
    <w:rsid w:val="00EC0D6F"/>
    <w:rsid w:val="00EC33C8"/>
    <w:rsid w:val="00EC3A65"/>
    <w:rsid w:val="00ED1D24"/>
    <w:rsid w:val="00EE0F60"/>
    <w:rsid w:val="00EE4CBF"/>
    <w:rsid w:val="00EF300E"/>
    <w:rsid w:val="00EF432B"/>
    <w:rsid w:val="00F025E5"/>
    <w:rsid w:val="00F40B4C"/>
    <w:rsid w:val="00F441F3"/>
    <w:rsid w:val="00F6080D"/>
    <w:rsid w:val="00F64F60"/>
    <w:rsid w:val="00F66507"/>
    <w:rsid w:val="00F67AFC"/>
    <w:rsid w:val="00F75DE1"/>
    <w:rsid w:val="00F826C8"/>
    <w:rsid w:val="00F8393F"/>
    <w:rsid w:val="00F83FA9"/>
    <w:rsid w:val="00F85638"/>
    <w:rsid w:val="00F875F9"/>
    <w:rsid w:val="00F90A2B"/>
    <w:rsid w:val="00FA49A5"/>
    <w:rsid w:val="00FD0239"/>
    <w:rsid w:val="00FE4808"/>
    <w:rsid w:val="00FF0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BF811"/>
  <w15:docId w15:val="{6008A1F1-E4A2-4220-AE38-914E7864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E690E"/>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3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EC0D6F"/>
    <w:pPr>
      <w:spacing w:after="0" w:line="240" w:lineRule="auto"/>
    </w:pPr>
    <w:rPr>
      <w:rFonts w:ascii="Calibri" w:eastAsia="Calibri" w:hAnsi="Calibri" w:cs="Times New Roman"/>
    </w:rPr>
  </w:style>
  <w:style w:type="paragraph" w:customStyle="1" w:styleId="Default">
    <w:name w:val="Default"/>
    <w:rsid w:val="00EC0D6F"/>
    <w:pPr>
      <w:autoSpaceDE w:val="0"/>
      <w:autoSpaceDN w:val="0"/>
      <w:adjustRightInd w:val="0"/>
      <w:spacing w:after="0" w:line="240" w:lineRule="auto"/>
    </w:pPr>
    <w:rPr>
      <w:rFonts w:ascii="Calibri" w:eastAsia="Calibri" w:hAnsi="Calibri" w:cs="Calibri"/>
      <w:color w:val="000000"/>
      <w:sz w:val="24"/>
      <w:szCs w:val="24"/>
    </w:rPr>
  </w:style>
  <w:style w:type="paragraph" w:styleId="a5">
    <w:name w:val="Normal (Web)"/>
    <w:basedOn w:val="a"/>
    <w:uiPriority w:val="99"/>
    <w:rsid w:val="00597E1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B86950"/>
    <w:pPr>
      <w:spacing w:after="120" w:line="360" w:lineRule="auto"/>
      <w:ind w:firstLine="708"/>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99"/>
    <w:rsid w:val="00B86950"/>
    <w:rPr>
      <w:rFonts w:ascii="Times New Roman" w:eastAsia="Times New Roman" w:hAnsi="Times New Roman" w:cs="Times New Roman"/>
      <w:sz w:val="28"/>
      <w:szCs w:val="28"/>
      <w:lang w:eastAsia="ru-RU"/>
    </w:rPr>
  </w:style>
  <w:style w:type="paragraph" w:styleId="a8">
    <w:name w:val="List Paragraph"/>
    <w:basedOn w:val="a"/>
    <w:uiPriority w:val="34"/>
    <w:qFormat/>
    <w:rsid w:val="0084535A"/>
    <w:pPr>
      <w:spacing w:after="0" w:line="240" w:lineRule="auto"/>
      <w:ind w:left="720"/>
      <w:contextualSpacing/>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366D7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66D7D"/>
  </w:style>
  <w:style w:type="paragraph" w:styleId="ab">
    <w:name w:val="footer"/>
    <w:basedOn w:val="a"/>
    <w:link w:val="ac"/>
    <w:uiPriority w:val="99"/>
    <w:unhideWhenUsed/>
    <w:rsid w:val="00366D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66D7D"/>
  </w:style>
  <w:style w:type="paragraph" w:styleId="2">
    <w:name w:val="Body Text Indent 2"/>
    <w:basedOn w:val="a"/>
    <w:link w:val="20"/>
    <w:uiPriority w:val="99"/>
    <w:semiHidden/>
    <w:unhideWhenUsed/>
    <w:rsid w:val="00C3543A"/>
    <w:pPr>
      <w:spacing w:after="120" w:line="480" w:lineRule="auto"/>
      <w:ind w:left="283"/>
    </w:pPr>
  </w:style>
  <w:style w:type="character" w:customStyle="1" w:styleId="20">
    <w:name w:val="Основной текст с отступом 2 Знак"/>
    <w:basedOn w:val="a0"/>
    <w:link w:val="2"/>
    <w:rsid w:val="00C3543A"/>
  </w:style>
  <w:style w:type="character" w:customStyle="1" w:styleId="submenu-table">
    <w:name w:val="submenu-table"/>
    <w:basedOn w:val="a0"/>
    <w:rsid w:val="00CF7C4C"/>
  </w:style>
  <w:style w:type="character" w:customStyle="1" w:styleId="apple-converted-space">
    <w:name w:val="apple-converted-space"/>
    <w:basedOn w:val="a0"/>
    <w:rsid w:val="00AF0821"/>
  </w:style>
  <w:style w:type="character" w:styleId="ad">
    <w:name w:val="Subtle Reference"/>
    <w:basedOn w:val="a0"/>
    <w:uiPriority w:val="31"/>
    <w:qFormat/>
    <w:rsid w:val="00651277"/>
    <w:rPr>
      <w:smallCaps/>
      <w:color w:val="C0504D" w:themeColor="accent2"/>
      <w:u w:val="single"/>
    </w:rPr>
  </w:style>
  <w:style w:type="paragraph" w:customStyle="1" w:styleId="11">
    <w:name w:val="Знак1"/>
    <w:basedOn w:val="a"/>
    <w:rsid w:val="00EC33C8"/>
    <w:pPr>
      <w:spacing w:after="160" w:line="240" w:lineRule="exact"/>
    </w:pPr>
    <w:rPr>
      <w:rFonts w:ascii="Verdana" w:eastAsia="Times New Roman" w:hAnsi="Verdana" w:cs="Times New Roman"/>
      <w:sz w:val="20"/>
      <w:szCs w:val="20"/>
      <w:lang w:val="en-US"/>
    </w:rPr>
  </w:style>
  <w:style w:type="paragraph" w:customStyle="1" w:styleId="100">
    <w:name w:val="10"/>
    <w:basedOn w:val="a"/>
    <w:rsid w:val="00433C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1"/>
    <w:basedOn w:val="a"/>
    <w:rsid w:val="008A0A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E690E"/>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586808">
      <w:bodyDiv w:val="1"/>
      <w:marLeft w:val="0"/>
      <w:marRight w:val="0"/>
      <w:marTop w:val="0"/>
      <w:marBottom w:val="0"/>
      <w:divBdr>
        <w:top w:val="none" w:sz="0" w:space="0" w:color="auto"/>
        <w:left w:val="none" w:sz="0" w:space="0" w:color="auto"/>
        <w:bottom w:val="none" w:sz="0" w:space="0" w:color="auto"/>
        <w:right w:val="none" w:sz="0" w:space="0" w:color="auto"/>
      </w:divBdr>
    </w:div>
    <w:div w:id="16675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75B99-01AC-488E-8BF9-39A4C0F7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6655</Words>
  <Characters>37937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4</cp:revision>
  <cp:lastPrinted>2020-09-24T19:24:00Z</cp:lastPrinted>
  <dcterms:created xsi:type="dcterms:W3CDTF">2023-05-11T05:29:00Z</dcterms:created>
  <dcterms:modified xsi:type="dcterms:W3CDTF">2024-06-01T08:14:00Z</dcterms:modified>
</cp:coreProperties>
</file>